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5A8FB74B" w:rsidP="1AA84EE0" w:rsidRDefault="5A8FB74B" w14:paraId="64C75B18" w14:textId="7CC8C1EB">
      <w:pPr>
        <w:spacing w:before="0" w:beforeAutospacing="off" w:after="0" w:afterAutospacing="off"/>
      </w:pPr>
      <w:r w:rsidRPr="1AA84EE0" w:rsidR="5A8FB74B">
        <w:rPr>
          <w:rFonts w:ascii="Arial Rounded MT Bold" w:hAnsi="Arial Rounded MT Bold" w:eastAsia="Arial Rounded MT Bold" w:cs="Arial Rounded MT Bold"/>
          <w:noProof w:val="0"/>
          <w:sz w:val="24"/>
          <w:szCs w:val="24"/>
          <w:lang w:val="nl-NL"/>
        </w:rPr>
        <w:t xml:space="preserve">Bijlage 2 Verklaring referentieopdrachten </w:t>
      </w:r>
    </w:p>
    <w:p w:rsidR="5A8FB74B" w:rsidP="1AA84EE0" w:rsidRDefault="5A8FB74B" w14:paraId="5114D7C6" w14:textId="7A42373E">
      <w:pPr>
        <w:spacing w:before="0" w:beforeAutospacing="off" w:after="0" w:afterAutospacing="off"/>
      </w:pPr>
      <w:r w:rsidRPr="1AA84EE0" w:rsidR="5A8FB74B">
        <w:rPr>
          <w:rFonts w:ascii="Verdana" w:hAnsi="Verdana" w:eastAsia="Verdana" w:cs="Verdana"/>
          <w:noProof w:val="0"/>
          <w:sz w:val="20"/>
          <w:szCs w:val="20"/>
          <w:lang w:val="nl-NL"/>
        </w:rPr>
        <w:t xml:space="preserve"> </w:t>
      </w:r>
    </w:p>
    <w:p w:rsidR="5A8FB74B" w:rsidP="1AA84EE0" w:rsidRDefault="5A8FB74B" w14:paraId="23396369" w14:textId="62C19E1D">
      <w:pPr>
        <w:spacing w:before="0" w:beforeAutospacing="off" w:after="0" w:afterAutospacing="off"/>
      </w:pPr>
      <w:r w:rsidRPr="1AA84EE0" w:rsidR="5A8FB74B">
        <w:rPr>
          <w:rFonts w:ascii="Verdana" w:hAnsi="Verdana" w:eastAsia="Verdana" w:cs="Verdana"/>
          <w:noProof w:val="0"/>
          <w:sz w:val="20"/>
          <w:szCs w:val="20"/>
          <w:lang w:val="nl-NL"/>
        </w:rPr>
        <w:t xml:space="preserve"> </w:t>
      </w:r>
    </w:p>
    <w:p w:rsidR="5A8FB74B" w:rsidP="1AA84EE0" w:rsidRDefault="5A8FB74B" w14:paraId="2C7F85C0" w14:textId="2D6BE446">
      <w:pPr>
        <w:spacing w:before="0" w:beforeAutospacing="off" w:after="0" w:afterAutospacing="off"/>
      </w:pPr>
      <w:r w:rsidRPr="1AA84EE0" w:rsidR="5A8FB74B">
        <w:rPr>
          <w:rFonts w:ascii="Arial" w:hAnsi="Arial" w:eastAsia="Arial" w:cs="Arial"/>
          <w:noProof w:val="0"/>
          <w:sz w:val="24"/>
          <w:szCs w:val="24"/>
          <w:lang w:val="nl-NL"/>
        </w:rPr>
        <w:t xml:space="preserve">Voor de aanbesteding </w:t>
      </w:r>
      <w:r w:rsidRPr="1AA84EE0" w:rsidR="5A8FB74B">
        <w:rPr>
          <w:rFonts w:ascii="Arial" w:hAnsi="Arial" w:eastAsia="Arial" w:cs="Arial"/>
          <w:noProof w:val="0"/>
          <w:sz w:val="24"/>
          <w:szCs w:val="24"/>
          <w:highlight w:val="yellow"/>
          <w:lang w:val="nl-NL"/>
        </w:rPr>
        <w:t>[onderwerp]</w:t>
      </w:r>
      <w:r w:rsidRPr="1AA84EE0" w:rsidR="5A8FB74B">
        <w:rPr>
          <w:rFonts w:ascii="Arial" w:hAnsi="Arial" w:eastAsia="Arial" w:cs="Arial"/>
          <w:noProof w:val="0"/>
          <w:sz w:val="24"/>
          <w:szCs w:val="24"/>
          <w:lang w:val="nl-NL"/>
        </w:rPr>
        <w:t xml:space="preserve"> met kenmerk </w:t>
      </w:r>
      <w:r w:rsidRPr="1AA84EE0" w:rsidR="5A8FB74B">
        <w:rPr>
          <w:rFonts w:ascii="Arial" w:hAnsi="Arial" w:eastAsia="Arial" w:cs="Arial"/>
          <w:noProof w:val="0"/>
          <w:sz w:val="24"/>
          <w:szCs w:val="24"/>
          <w:highlight w:val="yellow"/>
          <w:lang w:val="nl-NL"/>
        </w:rPr>
        <w:t>[tenderboardnr</w:t>
      </w:r>
      <w:r w:rsidRPr="1AA84EE0" w:rsidR="5A8FB74B">
        <w:rPr>
          <w:rFonts w:ascii="Arial" w:hAnsi="Arial" w:eastAsia="Arial" w:cs="Arial"/>
          <w:noProof w:val="0"/>
          <w:sz w:val="24"/>
          <w:szCs w:val="24"/>
          <w:lang w:val="nl-NL"/>
        </w:rPr>
        <w:t>]</w:t>
      </w:r>
    </w:p>
    <w:p w:rsidR="5A8FB74B" w:rsidP="1AA84EE0" w:rsidRDefault="5A8FB74B" w14:paraId="6A036461" w14:textId="0B98A1F7">
      <w:pPr>
        <w:spacing w:before="0" w:beforeAutospacing="off" w:after="0" w:afterAutospacing="off"/>
      </w:pPr>
      <w:r w:rsidRPr="1AA84EE0" w:rsidR="5A8FB74B">
        <w:rPr>
          <w:rFonts w:ascii="Arial" w:hAnsi="Arial" w:eastAsia="Arial" w:cs="Arial"/>
          <w:noProof w:val="0"/>
          <w:sz w:val="20"/>
          <w:szCs w:val="20"/>
          <w:highlight w:val="yellow"/>
          <w:lang w:val="nl-NL"/>
        </w:rPr>
        <w:t xml:space="preserve"> </w:t>
      </w:r>
    </w:p>
    <w:p w:rsidR="5A8FB74B" w:rsidP="1AA84EE0" w:rsidRDefault="5A8FB74B" w14:paraId="3D23B780" w14:textId="739B9C94">
      <w:pPr>
        <w:spacing w:before="0" w:beforeAutospacing="off" w:after="0" w:afterAutospacing="off"/>
      </w:pPr>
      <w:r w:rsidRPr="1AA84EE0" w:rsidR="5A8FB74B">
        <w:rPr>
          <w:rFonts w:ascii="Arial" w:hAnsi="Arial" w:eastAsia="Arial" w:cs="Arial"/>
          <w:noProof w:val="0"/>
          <w:sz w:val="20"/>
          <w:szCs w:val="20"/>
          <w:highlight w:val="yellow"/>
          <w:lang w:val="nl-NL"/>
        </w:rPr>
        <w:t xml:space="preserve"> </w:t>
      </w:r>
    </w:p>
    <w:p w:rsidR="5A8FB74B" w:rsidP="1AA84EE0" w:rsidRDefault="5A8FB74B" w14:paraId="069D3F2D" w14:textId="326C3E28">
      <w:pPr>
        <w:spacing w:before="0" w:beforeAutospacing="off" w:after="0" w:afterAutospacing="off"/>
      </w:pPr>
      <w:r w:rsidRPr="1AA84EE0" w:rsidR="5A8FB74B">
        <w:rPr>
          <w:rFonts w:ascii="Arial" w:hAnsi="Arial" w:eastAsia="Arial" w:cs="Arial"/>
          <w:noProof w:val="0"/>
          <w:sz w:val="20"/>
          <w:szCs w:val="20"/>
          <w:highlight w:val="yellow"/>
          <w:lang w:val="nl-NL"/>
        </w:rPr>
        <w:t>Gegadigde of Inschrijver</w:t>
      </w:r>
      <w:r w:rsidRPr="1AA84EE0" w:rsidR="5A8FB74B">
        <w:rPr>
          <w:rFonts w:ascii="Arial" w:hAnsi="Arial" w:eastAsia="Arial" w:cs="Arial"/>
          <w:noProof w:val="0"/>
          <w:sz w:val="20"/>
          <w:szCs w:val="20"/>
          <w:lang w:val="nl-NL"/>
        </w:rPr>
        <w:t xml:space="preserve">   </w:t>
      </w:r>
      <w:r w:rsidRPr="1AA84EE0" w:rsidR="5A8FB74B">
        <w:rPr>
          <w:rFonts w:ascii="Arial" w:hAnsi="Arial" w:eastAsia="Arial" w:cs="Arial"/>
          <w:noProof w:val="0"/>
          <w:sz w:val="18"/>
          <w:szCs w:val="18"/>
          <w:lang w:val="nl-NL"/>
        </w:rPr>
        <w:t>(naam)</w:t>
      </w:r>
      <w:r w:rsidRPr="1AA84EE0" w:rsidR="5A8FB74B">
        <w:rPr>
          <w:rFonts w:ascii="Arial" w:hAnsi="Arial" w:eastAsia="Arial" w:cs="Arial"/>
          <w:noProof w:val="0"/>
          <w:sz w:val="20"/>
          <w:szCs w:val="20"/>
          <w:lang w:val="nl-NL"/>
        </w:rPr>
        <w:t xml:space="preserve"> ______________________________________________________</w:t>
      </w:r>
    </w:p>
    <w:p w:rsidR="5A8FB74B" w:rsidP="1AA84EE0" w:rsidRDefault="5A8FB74B" w14:paraId="5E7A898D" w14:textId="039F5F62">
      <w:pPr>
        <w:spacing w:before="0" w:beforeAutospacing="off" w:after="0" w:afterAutospacing="off"/>
      </w:pPr>
      <w:r w:rsidRPr="1AA84EE0" w:rsidR="5A8FB74B">
        <w:rPr>
          <w:rFonts w:ascii="Verdana" w:hAnsi="Verdana" w:eastAsia="Verdana" w:cs="Verdana"/>
          <w:noProof w:val="0"/>
          <w:sz w:val="20"/>
          <w:szCs w:val="20"/>
          <w:lang w:val="nl-NL"/>
        </w:rPr>
        <w:t xml:space="preserve"> </w:t>
      </w:r>
    </w:p>
    <w:p w:rsidR="5A8FB74B" w:rsidP="1AA84EE0" w:rsidRDefault="5A8FB74B" w14:paraId="7E70E589" w14:textId="67474266">
      <w:pPr>
        <w:spacing w:before="0" w:beforeAutospacing="off" w:after="0" w:afterAutospacing="off"/>
      </w:pPr>
      <w:r w:rsidRPr="1AA84EE0" w:rsidR="5A8FB74B">
        <w:rPr>
          <w:rFonts w:ascii="Verdana" w:hAnsi="Verdana" w:eastAsia="Verdana" w:cs="Verdana"/>
          <w:noProof w:val="0"/>
          <w:sz w:val="20"/>
          <w:szCs w:val="20"/>
          <w:lang w:val="nl-NL"/>
        </w:rPr>
        <w:t xml:space="preserve"> </w:t>
      </w:r>
    </w:p>
    <w:p w:rsidR="5A8FB74B" w:rsidP="1AA84EE0" w:rsidRDefault="5A8FB74B" w14:paraId="42C88A02" w14:textId="51C1B087">
      <w:pPr>
        <w:spacing w:before="0" w:beforeAutospacing="off" w:after="0" w:afterAutospacing="off"/>
        <w:jc w:val="both"/>
      </w:pPr>
      <w:r w:rsidRPr="1AA84EE0" w:rsidR="5A8FB74B">
        <w:rPr>
          <w:rFonts w:ascii="Arial" w:hAnsi="Arial" w:eastAsia="Arial" w:cs="Arial"/>
          <w:noProof w:val="0"/>
          <w:sz w:val="20"/>
          <w:szCs w:val="20"/>
          <w:highlight w:val="yellow"/>
          <w:lang w:val="nl-NL"/>
        </w:rPr>
        <w:t>Gegadigde/Inschrijver</w:t>
      </w:r>
      <w:r w:rsidRPr="1AA84EE0" w:rsidR="5A8FB74B">
        <w:rPr>
          <w:rFonts w:ascii="Arial" w:hAnsi="Arial" w:eastAsia="Arial" w:cs="Arial"/>
          <w:noProof w:val="0"/>
          <w:sz w:val="20"/>
          <w:szCs w:val="20"/>
          <w:lang w:val="nl-NL"/>
        </w:rPr>
        <w:t xml:space="preserve"> dient gebruik te maken van deze verklaring voor het indienen van referenties. Per referentie dient één (1) verklaring ingediend te worden. Er dienen voldoende referenties te worden ingediend om aan te tonen dat aan alle kerncompetenties, zoals genoemd in paragraaf 4.2.2 sectie A van de </w:t>
      </w:r>
      <w:r w:rsidRPr="1AA84EE0" w:rsidR="5A8FB74B">
        <w:rPr>
          <w:rFonts w:ascii="Arial" w:hAnsi="Arial" w:eastAsia="Arial" w:cs="Arial"/>
          <w:noProof w:val="0"/>
          <w:sz w:val="20"/>
          <w:szCs w:val="20"/>
          <w:highlight w:val="yellow"/>
          <w:lang w:val="nl-NL"/>
        </w:rPr>
        <w:t>aanbestedings- OF selectie</w:t>
      </w:r>
      <w:r w:rsidRPr="1AA84EE0" w:rsidR="5A8FB74B">
        <w:rPr>
          <w:rFonts w:ascii="Arial" w:hAnsi="Arial" w:eastAsia="Arial" w:cs="Arial"/>
          <w:noProof w:val="0"/>
          <w:sz w:val="20"/>
          <w:szCs w:val="20"/>
          <w:lang w:val="nl-NL"/>
        </w:rPr>
        <w:t>leidraad, wordt voldaan.</w:t>
      </w:r>
    </w:p>
    <w:p w:rsidR="5A8FB74B" w:rsidP="1AA84EE0" w:rsidRDefault="5A8FB74B" w14:paraId="167B3B6A" w14:textId="3B79518F">
      <w:pPr>
        <w:spacing w:before="0" w:beforeAutospacing="off" w:after="0" w:afterAutospacing="off"/>
        <w:jc w:val="both"/>
      </w:pPr>
      <w:r w:rsidRPr="1AA84EE0" w:rsidR="5A8FB74B">
        <w:rPr>
          <w:rFonts w:ascii="Arial" w:hAnsi="Arial" w:eastAsia="Arial" w:cs="Arial"/>
          <w:noProof w:val="0"/>
          <w:sz w:val="20"/>
          <w:szCs w:val="20"/>
          <w:lang w:val="nl-NL"/>
        </w:rPr>
        <w:t xml:space="preserve"> </w:t>
      </w:r>
    </w:p>
    <w:p w:rsidR="5A8FB74B" w:rsidP="1AA84EE0" w:rsidRDefault="5A8FB74B" w14:paraId="46CED747" w14:textId="1ED496D8">
      <w:pPr>
        <w:spacing w:before="0" w:beforeAutospacing="off" w:after="0" w:afterAutospacing="off"/>
        <w:jc w:val="both"/>
      </w:pPr>
      <w:r w:rsidRPr="1AA84EE0" w:rsidR="5A8FB74B">
        <w:rPr>
          <w:rFonts w:ascii="Arial" w:hAnsi="Arial" w:eastAsia="Arial" w:cs="Arial"/>
          <w:noProof w:val="0"/>
          <w:sz w:val="20"/>
          <w:szCs w:val="20"/>
          <w:lang w:val="nl-NL"/>
        </w:rPr>
        <w:t xml:space="preserve">Let op: De te overleggen referentieopdrachten hebben betrekking op de afgelopen </w:t>
      </w:r>
      <w:r w:rsidRPr="1AA84EE0" w:rsidR="5A8FB74B">
        <w:rPr>
          <w:rFonts w:ascii="Arial" w:hAnsi="Arial" w:eastAsia="Arial" w:cs="Arial"/>
          <w:noProof w:val="0"/>
          <w:sz w:val="20"/>
          <w:szCs w:val="20"/>
          <w:highlight w:val="yellow"/>
          <w:lang w:val="nl-NL"/>
        </w:rPr>
        <w:t>3</w:t>
      </w:r>
      <w:r w:rsidRPr="1AA84EE0" w:rsidR="5A8FB74B">
        <w:rPr>
          <w:rFonts w:ascii="Arial" w:hAnsi="Arial" w:eastAsia="Arial" w:cs="Arial"/>
          <w:noProof w:val="0"/>
          <w:sz w:val="20"/>
          <w:szCs w:val="20"/>
          <w:lang w:val="nl-NL"/>
        </w:rPr>
        <w:t xml:space="preserve"> jaar (gerekend vanaf de uiterste datum van ontvangst van de </w:t>
      </w:r>
      <w:r w:rsidRPr="1AA84EE0" w:rsidR="5A8FB74B">
        <w:rPr>
          <w:rFonts w:ascii="Arial" w:hAnsi="Arial" w:eastAsia="Arial" w:cs="Arial"/>
          <w:noProof w:val="0"/>
          <w:sz w:val="20"/>
          <w:szCs w:val="20"/>
          <w:highlight w:val="yellow"/>
          <w:lang w:val="nl-NL"/>
        </w:rPr>
        <w:t>Aanmeldingen/Inschrijvingen</w:t>
      </w:r>
      <w:r w:rsidRPr="1AA84EE0" w:rsidR="5A8FB74B">
        <w:rPr>
          <w:rFonts w:ascii="Arial" w:hAnsi="Arial" w:eastAsia="Arial" w:cs="Arial"/>
          <w:noProof w:val="0"/>
          <w:sz w:val="20"/>
          <w:szCs w:val="20"/>
          <w:lang w:val="nl-NL"/>
        </w:rPr>
        <w:t>). Indien een overgelegde referentieopdracht betrekking heeft op een nog niet (geheel) afgeronde opdracht, mogen alleen de daadwerkelijk uitgevoerde werkzaamheden worden opgegeven.</w:t>
      </w:r>
    </w:p>
    <w:p w:rsidR="5A8FB74B" w:rsidP="1AA84EE0" w:rsidRDefault="5A8FB74B" w14:paraId="0D13B825" w14:textId="620A33E4">
      <w:pPr>
        <w:spacing w:before="0" w:beforeAutospacing="off" w:after="0" w:afterAutospacing="off"/>
      </w:pPr>
      <w:r w:rsidRPr="1AA84EE0" w:rsidR="5A8FB74B">
        <w:rPr>
          <w:rFonts w:ascii="Verdana" w:hAnsi="Verdana" w:eastAsia="Verdana" w:cs="Verdana"/>
          <w:noProof w:val="0"/>
          <w:sz w:val="16"/>
          <w:szCs w:val="16"/>
          <w:lang w:val="nl-NL"/>
        </w:rPr>
        <w:t xml:space="preserve"> </w:t>
      </w:r>
    </w:p>
    <w:tbl>
      <w:tblPr>
        <w:tblStyle w:val="Standaardtabel"/>
        <w:tblW w:w="0" w:type="auto"/>
        <w:tblInd w:w="75" w:type="dxa"/>
        <w:tblLayout w:type="fixed"/>
        <w:tblLook w:val="04A0" w:firstRow="1" w:lastRow="0" w:firstColumn="1" w:lastColumn="0" w:noHBand="0" w:noVBand="1"/>
      </w:tblPr>
      <w:tblGrid>
        <w:gridCol w:w="3730"/>
        <w:gridCol w:w="5030"/>
      </w:tblGrid>
      <w:tr w:rsidR="1AA84EE0" w:rsidTr="1AA84EE0" w14:paraId="79F8E13D">
        <w:trPr>
          <w:trHeight w:val="300"/>
        </w:trPr>
        <w:tc>
          <w:tcPr>
            <w:tcW w:w="8760" w:type="dxa"/>
            <w:gridSpan w:val="2"/>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left w:w="70" w:type="dxa"/>
              <w:right w:w="70" w:type="dxa"/>
            </w:tcMar>
            <w:vAlign w:val="top"/>
          </w:tcPr>
          <w:p w:rsidR="1AA84EE0" w:rsidP="1AA84EE0" w:rsidRDefault="1AA84EE0" w14:paraId="2BA113AF" w14:textId="0E60A3F0">
            <w:pPr>
              <w:spacing w:before="0" w:beforeAutospacing="off" w:after="120" w:afterAutospacing="off"/>
            </w:pPr>
            <w:r w:rsidRPr="1AA84EE0" w:rsidR="1AA84EE0">
              <w:rPr>
                <w:rFonts w:ascii="Arial" w:hAnsi="Arial" w:eastAsia="Arial" w:cs="Arial"/>
                <w:b w:val="1"/>
                <w:bCs w:val="1"/>
                <w:sz w:val="18"/>
                <w:szCs w:val="18"/>
              </w:rPr>
              <w:t>Gegevens opdrachtgever</w:t>
            </w:r>
          </w:p>
        </w:tc>
      </w:tr>
      <w:tr w:rsidR="1AA84EE0" w:rsidTr="1AA84EE0" w14:paraId="1D31530E">
        <w:trPr>
          <w:trHeight w:val="300"/>
        </w:trPr>
        <w:tc>
          <w:tcPr>
            <w:tcW w:w="3730" w:type="dxa"/>
            <w:tcBorders>
              <w:top w:val="single" w:color="000000" w:themeColor="text1" w:sz="8"/>
              <w:left w:val="single" w:color="000000" w:themeColor="text1" w:sz="8"/>
              <w:bottom w:val="single" w:color="000000" w:themeColor="text1" w:sz="8"/>
              <w:right w:val="single" w:color="000000" w:themeColor="text1" w:sz="8"/>
            </w:tcBorders>
            <w:tcMar>
              <w:left w:w="70" w:type="dxa"/>
              <w:right w:w="70" w:type="dxa"/>
            </w:tcMar>
            <w:vAlign w:val="top"/>
          </w:tcPr>
          <w:p w:rsidR="1AA84EE0" w:rsidP="1AA84EE0" w:rsidRDefault="1AA84EE0" w14:paraId="2A9A1D49" w14:textId="4510063A">
            <w:pPr>
              <w:spacing w:before="0" w:beforeAutospacing="off" w:after="120" w:afterAutospacing="off"/>
            </w:pPr>
            <w:r w:rsidRPr="1AA84EE0" w:rsidR="1AA84EE0">
              <w:rPr>
                <w:rFonts w:ascii="Arial" w:hAnsi="Arial" w:eastAsia="Arial" w:cs="Arial"/>
                <w:b w:val="1"/>
                <w:bCs w:val="1"/>
                <w:sz w:val="18"/>
                <w:szCs w:val="18"/>
              </w:rPr>
              <w:t>Naam opdrachtgever:</w:t>
            </w:r>
          </w:p>
        </w:tc>
        <w:tc>
          <w:tcPr>
            <w:tcW w:w="5030" w:type="dxa"/>
            <w:tcBorders>
              <w:top w:val="nil" w:color="000000" w:themeColor="text1" w:sz="8"/>
              <w:left w:val="single" w:color="000000" w:themeColor="text1" w:sz="8"/>
              <w:bottom w:val="single" w:color="000000" w:themeColor="text1" w:sz="8"/>
              <w:right w:val="single" w:color="000000" w:themeColor="text1" w:sz="8"/>
            </w:tcBorders>
            <w:tcMar>
              <w:left w:w="70" w:type="dxa"/>
              <w:right w:w="70" w:type="dxa"/>
            </w:tcMar>
            <w:vAlign w:val="top"/>
          </w:tcPr>
          <w:p w:rsidR="1AA84EE0" w:rsidP="1AA84EE0" w:rsidRDefault="1AA84EE0" w14:paraId="3B3AB006" w14:textId="3CEF6B47">
            <w:pPr>
              <w:spacing w:before="0" w:beforeAutospacing="off" w:after="120" w:afterAutospacing="off"/>
            </w:pPr>
            <w:r w:rsidRPr="1AA84EE0" w:rsidR="1AA84EE0">
              <w:rPr>
                <w:rFonts w:ascii="Arial" w:hAnsi="Arial" w:eastAsia="Arial" w:cs="Arial"/>
                <w:sz w:val="18"/>
                <w:szCs w:val="18"/>
              </w:rPr>
              <w:t xml:space="preserve"> </w:t>
            </w:r>
          </w:p>
          <w:p w:rsidR="1AA84EE0" w:rsidP="1AA84EE0" w:rsidRDefault="1AA84EE0" w14:paraId="4064D0E3" w14:textId="65B1707F">
            <w:pPr>
              <w:spacing w:before="0" w:beforeAutospacing="off" w:after="120" w:afterAutospacing="off"/>
            </w:pPr>
            <w:r w:rsidRPr="1AA84EE0" w:rsidR="1AA84EE0">
              <w:rPr>
                <w:rFonts w:ascii="Arial" w:hAnsi="Arial" w:eastAsia="Arial" w:cs="Arial"/>
                <w:sz w:val="18"/>
                <w:szCs w:val="18"/>
              </w:rPr>
              <w:t xml:space="preserve"> </w:t>
            </w:r>
          </w:p>
        </w:tc>
      </w:tr>
      <w:tr w:rsidR="1AA84EE0" w:rsidTr="1AA84EE0" w14:paraId="268EEC85">
        <w:trPr>
          <w:trHeight w:val="300"/>
        </w:trPr>
        <w:tc>
          <w:tcPr>
            <w:tcW w:w="3730" w:type="dxa"/>
            <w:tcBorders>
              <w:top w:val="single" w:color="000000" w:themeColor="text1" w:sz="8"/>
              <w:left w:val="single" w:color="000000" w:themeColor="text1" w:sz="8"/>
              <w:bottom w:val="single" w:color="000000" w:themeColor="text1" w:sz="8"/>
              <w:right w:val="single" w:color="000000" w:themeColor="text1" w:sz="8"/>
            </w:tcBorders>
            <w:tcMar>
              <w:left w:w="70" w:type="dxa"/>
              <w:right w:w="70" w:type="dxa"/>
            </w:tcMar>
            <w:vAlign w:val="top"/>
          </w:tcPr>
          <w:p w:rsidR="1AA84EE0" w:rsidP="1AA84EE0" w:rsidRDefault="1AA84EE0" w14:paraId="7DC3C694" w14:textId="1274CC2E">
            <w:pPr>
              <w:spacing w:before="0" w:beforeAutospacing="off" w:after="120" w:afterAutospacing="off"/>
            </w:pPr>
            <w:r w:rsidRPr="1AA84EE0" w:rsidR="1AA84EE0">
              <w:rPr>
                <w:rFonts w:ascii="Arial" w:hAnsi="Arial" w:eastAsia="Arial" w:cs="Arial"/>
                <w:b w:val="1"/>
                <w:bCs w:val="1"/>
                <w:sz w:val="18"/>
                <w:szCs w:val="18"/>
              </w:rPr>
              <w:t>Adres en Plaatsnaam:</w:t>
            </w:r>
          </w:p>
        </w:tc>
        <w:tc>
          <w:tcPr>
            <w:tcW w:w="5030" w:type="dxa"/>
            <w:tcBorders>
              <w:top w:val="single" w:color="000000" w:themeColor="text1" w:sz="8"/>
              <w:left w:val="single" w:color="000000" w:themeColor="text1" w:sz="8"/>
              <w:bottom w:val="single" w:color="000000" w:themeColor="text1" w:sz="8"/>
              <w:right w:val="single" w:color="000000" w:themeColor="text1" w:sz="8"/>
            </w:tcBorders>
            <w:tcMar>
              <w:left w:w="70" w:type="dxa"/>
              <w:right w:w="70" w:type="dxa"/>
            </w:tcMar>
            <w:vAlign w:val="top"/>
          </w:tcPr>
          <w:p w:rsidR="1AA84EE0" w:rsidP="1AA84EE0" w:rsidRDefault="1AA84EE0" w14:paraId="2BE9DD97" w14:textId="198B913C">
            <w:pPr>
              <w:spacing w:before="0" w:beforeAutospacing="off" w:after="120" w:afterAutospacing="off"/>
            </w:pPr>
            <w:r w:rsidRPr="1AA84EE0" w:rsidR="1AA84EE0">
              <w:rPr>
                <w:rFonts w:ascii="Arial" w:hAnsi="Arial" w:eastAsia="Arial" w:cs="Arial"/>
                <w:sz w:val="18"/>
                <w:szCs w:val="18"/>
              </w:rPr>
              <w:t xml:space="preserve"> </w:t>
            </w:r>
          </w:p>
          <w:p w:rsidR="1AA84EE0" w:rsidP="1AA84EE0" w:rsidRDefault="1AA84EE0" w14:paraId="1C7E7940" w14:textId="7016D034">
            <w:pPr>
              <w:spacing w:before="0" w:beforeAutospacing="off" w:after="120" w:afterAutospacing="off"/>
            </w:pPr>
            <w:r w:rsidRPr="1AA84EE0" w:rsidR="1AA84EE0">
              <w:rPr>
                <w:rFonts w:ascii="Arial" w:hAnsi="Arial" w:eastAsia="Arial" w:cs="Arial"/>
                <w:sz w:val="18"/>
                <w:szCs w:val="18"/>
              </w:rPr>
              <w:t xml:space="preserve"> </w:t>
            </w:r>
          </w:p>
        </w:tc>
      </w:tr>
      <w:tr w:rsidR="1AA84EE0" w:rsidTr="1AA84EE0" w14:paraId="413FE8F5">
        <w:trPr>
          <w:trHeight w:val="300"/>
        </w:trPr>
        <w:tc>
          <w:tcPr>
            <w:tcW w:w="3730" w:type="dxa"/>
            <w:tcBorders>
              <w:top w:val="single" w:color="000000" w:themeColor="text1" w:sz="8"/>
              <w:left w:val="single" w:color="000000" w:themeColor="text1" w:sz="8"/>
              <w:bottom w:val="single" w:color="000000" w:themeColor="text1" w:sz="8"/>
              <w:right w:val="single" w:color="000000" w:themeColor="text1" w:sz="8"/>
            </w:tcBorders>
            <w:tcMar>
              <w:left w:w="70" w:type="dxa"/>
              <w:right w:w="70" w:type="dxa"/>
            </w:tcMar>
            <w:vAlign w:val="top"/>
          </w:tcPr>
          <w:p w:rsidR="1AA84EE0" w:rsidP="1AA84EE0" w:rsidRDefault="1AA84EE0" w14:paraId="0C6C3B0A" w14:textId="7BDECE2A">
            <w:pPr>
              <w:spacing w:before="0" w:beforeAutospacing="off" w:after="120" w:afterAutospacing="off"/>
            </w:pPr>
            <w:r w:rsidRPr="1AA84EE0" w:rsidR="1AA84EE0">
              <w:rPr>
                <w:rFonts w:ascii="Arial" w:hAnsi="Arial" w:eastAsia="Arial" w:cs="Arial"/>
                <w:b w:val="1"/>
                <w:bCs w:val="1"/>
                <w:sz w:val="18"/>
                <w:szCs w:val="18"/>
              </w:rPr>
              <w:t>Type organisatie</w:t>
            </w:r>
          </w:p>
        </w:tc>
        <w:tc>
          <w:tcPr>
            <w:tcW w:w="5030" w:type="dxa"/>
            <w:tcBorders>
              <w:top w:val="single" w:color="000000" w:themeColor="text1" w:sz="8"/>
              <w:left w:val="single" w:color="000000" w:themeColor="text1" w:sz="8"/>
              <w:bottom w:val="single" w:color="000000" w:themeColor="text1" w:sz="8"/>
              <w:right w:val="single" w:color="000000" w:themeColor="text1" w:sz="8"/>
            </w:tcBorders>
            <w:tcMar>
              <w:left w:w="70" w:type="dxa"/>
              <w:right w:w="70" w:type="dxa"/>
            </w:tcMar>
            <w:vAlign w:val="top"/>
          </w:tcPr>
          <w:p w:rsidR="1AA84EE0" w:rsidP="1AA84EE0" w:rsidRDefault="1AA84EE0" w14:paraId="3435ED5D" w14:textId="36D5ABBD">
            <w:pPr>
              <w:spacing w:before="0" w:beforeAutospacing="off" w:after="120" w:afterAutospacing="off"/>
            </w:pPr>
            <w:r w:rsidRPr="1AA84EE0" w:rsidR="1AA84EE0">
              <w:rPr>
                <w:rFonts w:ascii="Arial" w:hAnsi="Arial" w:eastAsia="Arial" w:cs="Arial"/>
                <w:sz w:val="18"/>
                <w:szCs w:val="18"/>
              </w:rPr>
              <w:t xml:space="preserve"> </w:t>
            </w:r>
          </w:p>
          <w:p w:rsidR="1AA84EE0" w:rsidP="1AA84EE0" w:rsidRDefault="1AA84EE0" w14:paraId="2E50E931" w14:textId="0AFB0E3F">
            <w:pPr>
              <w:spacing w:before="0" w:beforeAutospacing="off" w:after="120" w:afterAutospacing="off"/>
            </w:pPr>
            <w:r w:rsidRPr="1AA84EE0" w:rsidR="1AA84EE0">
              <w:rPr>
                <w:rFonts w:ascii="Arial" w:hAnsi="Arial" w:eastAsia="Arial" w:cs="Arial"/>
                <w:sz w:val="18"/>
                <w:szCs w:val="18"/>
              </w:rPr>
              <w:t xml:space="preserve"> </w:t>
            </w:r>
          </w:p>
        </w:tc>
      </w:tr>
      <w:tr w:rsidR="1AA84EE0" w:rsidTr="1AA84EE0" w14:paraId="21B5828C">
        <w:trPr>
          <w:trHeight w:val="300"/>
        </w:trPr>
        <w:tc>
          <w:tcPr>
            <w:tcW w:w="3730" w:type="dxa"/>
            <w:tcBorders>
              <w:top w:val="single" w:color="000000" w:themeColor="text1" w:sz="8"/>
              <w:left w:val="single" w:color="000000" w:themeColor="text1" w:sz="8"/>
              <w:bottom w:val="single" w:color="000000" w:themeColor="text1" w:sz="8"/>
              <w:right w:val="single" w:color="000000" w:themeColor="text1" w:sz="8"/>
            </w:tcBorders>
            <w:tcMar>
              <w:left w:w="70" w:type="dxa"/>
              <w:right w:w="70" w:type="dxa"/>
            </w:tcMar>
            <w:vAlign w:val="top"/>
          </w:tcPr>
          <w:p w:rsidR="1AA84EE0" w:rsidP="1AA84EE0" w:rsidRDefault="1AA84EE0" w14:paraId="4CB8EA09" w14:textId="36FDB80F">
            <w:pPr>
              <w:spacing w:before="0" w:beforeAutospacing="off" w:after="120" w:afterAutospacing="off"/>
            </w:pPr>
            <w:r w:rsidRPr="1AA84EE0" w:rsidR="1AA84EE0">
              <w:rPr>
                <w:rFonts w:ascii="Arial" w:hAnsi="Arial" w:eastAsia="Arial" w:cs="Arial"/>
                <w:b w:val="1"/>
                <w:bCs w:val="1"/>
                <w:sz w:val="18"/>
                <w:szCs w:val="18"/>
              </w:rPr>
              <w:t>Naam contactpersoon:</w:t>
            </w:r>
          </w:p>
        </w:tc>
        <w:tc>
          <w:tcPr>
            <w:tcW w:w="5030" w:type="dxa"/>
            <w:tcBorders>
              <w:top w:val="single" w:color="000000" w:themeColor="text1" w:sz="8"/>
              <w:left w:val="single" w:color="000000" w:themeColor="text1" w:sz="8"/>
              <w:bottom w:val="single" w:color="000000" w:themeColor="text1" w:sz="8"/>
              <w:right w:val="single" w:color="000000" w:themeColor="text1" w:sz="8"/>
            </w:tcBorders>
            <w:tcMar>
              <w:left w:w="70" w:type="dxa"/>
              <w:right w:w="70" w:type="dxa"/>
            </w:tcMar>
            <w:vAlign w:val="top"/>
          </w:tcPr>
          <w:p w:rsidR="1AA84EE0" w:rsidP="1AA84EE0" w:rsidRDefault="1AA84EE0" w14:paraId="1F0B26EE" w14:textId="0DD5EB43">
            <w:pPr>
              <w:spacing w:before="0" w:beforeAutospacing="off" w:after="120" w:afterAutospacing="off"/>
            </w:pPr>
            <w:r w:rsidRPr="1AA84EE0" w:rsidR="1AA84EE0">
              <w:rPr>
                <w:rFonts w:ascii="Arial" w:hAnsi="Arial" w:eastAsia="Arial" w:cs="Arial"/>
                <w:sz w:val="18"/>
                <w:szCs w:val="18"/>
              </w:rPr>
              <w:t xml:space="preserve"> </w:t>
            </w:r>
          </w:p>
          <w:p w:rsidR="1AA84EE0" w:rsidP="1AA84EE0" w:rsidRDefault="1AA84EE0" w14:paraId="5768E702" w14:textId="221B562C">
            <w:pPr>
              <w:spacing w:before="0" w:beforeAutospacing="off" w:after="120" w:afterAutospacing="off"/>
            </w:pPr>
            <w:r w:rsidRPr="1AA84EE0" w:rsidR="1AA84EE0">
              <w:rPr>
                <w:rFonts w:ascii="Arial" w:hAnsi="Arial" w:eastAsia="Arial" w:cs="Arial"/>
                <w:sz w:val="18"/>
                <w:szCs w:val="18"/>
              </w:rPr>
              <w:t xml:space="preserve"> </w:t>
            </w:r>
          </w:p>
        </w:tc>
      </w:tr>
      <w:tr w:rsidR="1AA84EE0" w:rsidTr="1AA84EE0" w14:paraId="14CAD8E9">
        <w:trPr>
          <w:trHeight w:val="300"/>
        </w:trPr>
        <w:tc>
          <w:tcPr>
            <w:tcW w:w="3730" w:type="dxa"/>
            <w:tcBorders>
              <w:top w:val="single" w:color="000000" w:themeColor="text1" w:sz="8"/>
              <w:left w:val="single" w:color="000000" w:themeColor="text1" w:sz="8"/>
              <w:bottom w:val="single" w:color="000000" w:themeColor="text1" w:sz="8"/>
              <w:right w:val="single" w:color="000000" w:themeColor="text1" w:sz="8"/>
            </w:tcBorders>
            <w:tcMar>
              <w:left w:w="70" w:type="dxa"/>
              <w:right w:w="70" w:type="dxa"/>
            </w:tcMar>
            <w:vAlign w:val="top"/>
          </w:tcPr>
          <w:p w:rsidR="1AA84EE0" w:rsidP="1AA84EE0" w:rsidRDefault="1AA84EE0" w14:paraId="405F8DD4" w14:textId="2E57934D">
            <w:pPr>
              <w:spacing w:before="0" w:beforeAutospacing="off" w:after="120" w:afterAutospacing="off"/>
            </w:pPr>
            <w:r w:rsidRPr="1AA84EE0" w:rsidR="1AA84EE0">
              <w:rPr>
                <w:rFonts w:ascii="Arial" w:hAnsi="Arial" w:eastAsia="Arial" w:cs="Arial"/>
                <w:b w:val="1"/>
                <w:bCs w:val="1"/>
                <w:sz w:val="18"/>
                <w:szCs w:val="18"/>
              </w:rPr>
              <w:t xml:space="preserve">Functie contactpersoon: </w:t>
            </w:r>
          </w:p>
        </w:tc>
        <w:tc>
          <w:tcPr>
            <w:tcW w:w="5030" w:type="dxa"/>
            <w:tcBorders>
              <w:top w:val="single" w:color="000000" w:themeColor="text1" w:sz="8"/>
              <w:left w:val="single" w:color="000000" w:themeColor="text1" w:sz="8"/>
              <w:bottom w:val="single" w:color="000000" w:themeColor="text1" w:sz="8"/>
              <w:right w:val="single" w:color="000000" w:themeColor="text1" w:sz="8"/>
            </w:tcBorders>
            <w:tcMar>
              <w:left w:w="70" w:type="dxa"/>
              <w:right w:w="70" w:type="dxa"/>
            </w:tcMar>
            <w:vAlign w:val="top"/>
          </w:tcPr>
          <w:p w:rsidR="1AA84EE0" w:rsidP="1AA84EE0" w:rsidRDefault="1AA84EE0" w14:paraId="66A2459C" w14:textId="0BC09FC6">
            <w:pPr>
              <w:spacing w:before="0" w:beforeAutospacing="off" w:after="120" w:afterAutospacing="off"/>
            </w:pPr>
            <w:r w:rsidRPr="1AA84EE0" w:rsidR="1AA84EE0">
              <w:rPr>
                <w:rFonts w:ascii="Arial" w:hAnsi="Arial" w:eastAsia="Arial" w:cs="Arial"/>
                <w:sz w:val="18"/>
                <w:szCs w:val="18"/>
              </w:rPr>
              <w:t xml:space="preserve"> </w:t>
            </w:r>
          </w:p>
          <w:p w:rsidR="1AA84EE0" w:rsidP="1AA84EE0" w:rsidRDefault="1AA84EE0" w14:paraId="401BF036" w14:textId="03BB0A8F">
            <w:pPr>
              <w:spacing w:before="0" w:beforeAutospacing="off" w:after="120" w:afterAutospacing="off"/>
            </w:pPr>
            <w:r w:rsidRPr="1AA84EE0" w:rsidR="1AA84EE0">
              <w:rPr>
                <w:rFonts w:ascii="Arial" w:hAnsi="Arial" w:eastAsia="Arial" w:cs="Arial"/>
                <w:sz w:val="18"/>
                <w:szCs w:val="18"/>
              </w:rPr>
              <w:t xml:space="preserve"> </w:t>
            </w:r>
          </w:p>
        </w:tc>
      </w:tr>
      <w:tr w:rsidR="1AA84EE0" w:rsidTr="1AA84EE0" w14:paraId="63611BAC">
        <w:trPr>
          <w:trHeight w:val="300"/>
        </w:trPr>
        <w:tc>
          <w:tcPr>
            <w:tcW w:w="3730" w:type="dxa"/>
            <w:tcBorders>
              <w:top w:val="single" w:color="000000" w:themeColor="text1" w:sz="8"/>
              <w:left w:val="single" w:color="000000" w:themeColor="text1" w:sz="8"/>
              <w:bottom w:val="single" w:color="000000" w:themeColor="text1" w:sz="8"/>
              <w:right w:val="single" w:color="000000" w:themeColor="text1" w:sz="8"/>
            </w:tcBorders>
            <w:tcMar>
              <w:left w:w="70" w:type="dxa"/>
              <w:right w:w="70" w:type="dxa"/>
            </w:tcMar>
            <w:vAlign w:val="top"/>
          </w:tcPr>
          <w:p w:rsidR="1AA84EE0" w:rsidP="1AA84EE0" w:rsidRDefault="1AA84EE0" w14:paraId="088DB2C4" w14:textId="7D45C5BA">
            <w:pPr>
              <w:spacing w:before="0" w:beforeAutospacing="off" w:after="120" w:afterAutospacing="off"/>
            </w:pPr>
            <w:r w:rsidRPr="1AA84EE0" w:rsidR="1AA84EE0">
              <w:rPr>
                <w:rFonts w:ascii="Arial" w:hAnsi="Arial" w:eastAsia="Arial" w:cs="Arial"/>
                <w:b w:val="1"/>
                <w:bCs w:val="1"/>
                <w:sz w:val="18"/>
                <w:szCs w:val="18"/>
              </w:rPr>
              <w:t>Telefoonnummer contactpersoon:</w:t>
            </w:r>
          </w:p>
        </w:tc>
        <w:tc>
          <w:tcPr>
            <w:tcW w:w="5030" w:type="dxa"/>
            <w:tcBorders>
              <w:top w:val="single" w:color="000000" w:themeColor="text1" w:sz="8"/>
              <w:left w:val="single" w:color="000000" w:themeColor="text1" w:sz="8"/>
              <w:bottom w:val="single" w:color="000000" w:themeColor="text1" w:sz="8"/>
              <w:right w:val="single" w:color="000000" w:themeColor="text1" w:sz="8"/>
            </w:tcBorders>
            <w:tcMar>
              <w:left w:w="70" w:type="dxa"/>
              <w:right w:w="70" w:type="dxa"/>
            </w:tcMar>
            <w:vAlign w:val="top"/>
          </w:tcPr>
          <w:p w:rsidR="1AA84EE0" w:rsidP="1AA84EE0" w:rsidRDefault="1AA84EE0" w14:paraId="5B65A2DD" w14:textId="0045A179">
            <w:pPr>
              <w:spacing w:before="0" w:beforeAutospacing="off" w:after="120" w:afterAutospacing="off"/>
            </w:pPr>
            <w:r w:rsidRPr="1AA84EE0" w:rsidR="1AA84EE0">
              <w:rPr>
                <w:rFonts w:ascii="Arial" w:hAnsi="Arial" w:eastAsia="Arial" w:cs="Arial"/>
                <w:sz w:val="18"/>
                <w:szCs w:val="18"/>
              </w:rPr>
              <w:t xml:space="preserve"> </w:t>
            </w:r>
          </w:p>
          <w:p w:rsidR="1AA84EE0" w:rsidP="1AA84EE0" w:rsidRDefault="1AA84EE0" w14:paraId="4339C9B1" w14:textId="315C031C">
            <w:pPr>
              <w:spacing w:before="0" w:beforeAutospacing="off" w:after="120" w:afterAutospacing="off"/>
            </w:pPr>
            <w:r w:rsidRPr="1AA84EE0" w:rsidR="1AA84EE0">
              <w:rPr>
                <w:rFonts w:ascii="Arial" w:hAnsi="Arial" w:eastAsia="Arial" w:cs="Arial"/>
                <w:sz w:val="18"/>
                <w:szCs w:val="18"/>
              </w:rPr>
              <w:t xml:space="preserve"> </w:t>
            </w:r>
          </w:p>
        </w:tc>
      </w:tr>
    </w:tbl>
    <w:p w:rsidR="5A8FB74B" w:rsidP="1AA84EE0" w:rsidRDefault="5A8FB74B" w14:paraId="69CC64AE" w14:textId="0F3439D3">
      <w:pPr>
        <w:spacing w:before="0" w:beforeAutospacing="off" w:after="0" w:afterAutospacing="off"/>
      </w:pPr>
      <w:r w:rsidRPr="1AA84EE0" w:rsidR="5A8FB74B">
        <w:rPr>
          <w:rFonts w:ascii="Arial" w:hAnsi="Arial" w:eastAsia="Arial" w:cs="Arial"/>
          <w:noProof w:val="0"/>
          <w:sz w:val="18"/>
          <w:szCs w:val="18"/>
          <w:lang w:val="nl-NL"/>
        </w:rPr>
        <w:t xml:space="preserve"> </w:t>
      </w:r>
    </w:p>
    <w:tbl>
      <w:tblPr>
        <w:tblStyle w:val="Standaardtabel"/>
        <w:tblW w:w="0" w:type="auto"/>
        <w:tblInd w:w="75" w:type="dxa"/>
        <w:tblLayout w:type="fixed"/>
        <w:tblLook w:val="04A0" w:firstRow="1" w:lastRow="0" w:firstColumn="1" w:lastColumn="0" w:noHBand="0" w:noVBand="1"/>
      </w:tblPr>
      <w:tblGrid>
        <w:gridCol w:w="3823"/>
        <w:gridCol w:w="5237"/>
      </w:tblGrid>
      <w:tr w:rsidR="1AA84EE0" w:rsidTr="1AA84EE0" w14:paraId="149FBAA5">
        <w:trPr>
          <w:trHeight w:val="300"/>
        </w:trPr>
        <w:tc>
          <w:tcPr>
            <w:tcW w:w="9060" w:type="dxa"/>
            <w:gridSpan w:val="2"/>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left w:w="70" w:type="dxa"/>
              <w:right w:w="70" w:type="dxa"/>
            </w:tcMar>
            <w:vAlign w:val="top"/>
          </w:tcPr>
          <w:p w:rsidR="1AA84EE0" w:rsidP="1AA84EE0" w:rsidRDefault="1AA84EE0" w14:paraId="0CBD333D" w14:textId="0DA19FAA">
            <w:pPr>
              <w:spacing w:before="0" w:beforeAutospacing="off" w:after="120" w:afterAutospacing="off"/>
            </w:pPr>
            <w:r w:rsidRPr="1AA84EE0" w:rsidR="1AA84EE0">
              <w:rPr>
                <w:rFonts w:ascii="Arial" w:hAnsi="Arial" w:eastAsia="Arial" w:cs="Arial"/>
                <w:b w:val="1"/>
                <w:bCs w:val="1"/>
                <w:sz w:val="18"/>
                <w:szCs w:val="18"/>
              </w:rPr>
              <w:t>Beschrijving Opdracht</w:t>
            </w:r>
          </w:p>
        </w:tc>
      </w:tr>
      <w:tr w:rsidR="1AA84EE0" w:rsidTr="1AA84EE0" w14:paraId="39A92544">
        <w:trPr>
          <w:trHeight w:val="300"/>
        </w:trPr>
        <w:tc>
          <w:tcPr>
            <w:tcW w:w="3823" w:type="dxa"/>
            <w:tcBorders>
              <w:top w:val="single" w:color="000000" w:themeColor="text1" w:sz="8"/>
              <w:left w:val="single" w:color="000000" w:themeColor="text1" w:sz="8"/>
              <w:bottom w:val="single" w:color="000000" w:themeColor="text1" w:sz="8"/>
              <w:right w:val="single" w:color="000000" w:themeColor="text1" w:sz="8"/>
            </w:tcBorders>
            <w:tcMar>
              <w:left w:w="70" w:type="dxa"/>
              <w:right w:w="70" w:type="dxa"/>
            </w:tcMar>
            <w:vAlign w:val="top"/>
          </w:tcPr>
          <w:p w:rsidR="1AA84EE0" w:rsidP="1AA84EE0" w:rsidRDefault="1AA84EE0" w14:paraId="22B1CBB2" w14:textId="4F488882">
            <w:pPr>
              <w:spacing w:before="0" w:beforeAutospacing="off" w:after="120" w:afterAutospacing="off"/>
            </w:pPr>
            <w:r w:rsidRPr="1AA84EE0" w:rsidR="1AA84EE0">
              <w:rPr>
                <w:rFonts w:ascii="Arial" w:hAnsi="Arial" w:eastAsia="Arial" w:cs="Arial"/>
                <w:b w:val="1"/>
                <w:bCs w:val="1"/>
                <w:sz w:val="18"/>
                <w:szCs w:val="18"/>
              </w:rPr>
              <w:t>Leveringsomvang:</w:t>
            </w:r>
          </w:p>
        </w:tc>
        <w:tc>
          <w:tcPr>
            <w:tcW w:w="5237" w:type="dxa"/>
            <w:tcBorders>
              <w:top w:val="nil" w:color="000000" w:themeColor="text1" w:sz="8"/>
              <w:left w:val="single" w:color="000000" w:themeColor="text1" w:sz="8"/>
              <w:bottom w:val="single" w:color="000000" w:themeColor="text1" w:sz="8"/>
              <w:right w:val="single" w:color="000000" w:themeColor="text1" w:sz="8"/>
            </w:tcBorders>
            <w:tcMar>
              <w:left w:w="70" w:type="dxa"/>
              <w:right w:w="70" w:type="dxa"/>
            </w:tcMar>
            <w:vAlign w:val="top"/>
          </w:tcPr>
          <w:p w:rsidR="1AA84EE0" w:rsidP="1AA84EE0" w:rsidRDefault="1AA84EE0" w14:paraId="6F135355" w14:textId="7E6B00B1">
            <w:pPr>
              <w:spacing w:before="0" w:beforeAutospacing="off" w:after="120" w:afterAutospacing="off"/>
            </w:pPr>
            <w:r w:rsidRPr="1AA84EE0" w:rsidR="1AA84EE0">
              <w:rPr>
                <w:rFonts w:ascii="Arial" w:hAnsi="Arial" w:eastAsia="Arial" w:cs="Arial"/>
                <w:b w:val="1"/>
                <w:bCs w:val="1"/>
                <w:sz w:val="18"/>
                <w:szCs w:val="18"/>
              </w:rPr>
              <w:t xml:space="preserve"> </w:t>
            </w:r>
          </w:p>
        </w:tc>
      </w:tr>
      <w:tr w:rsidR="1AA84EE0" w:rsidTr="1AA84EE0" w14:paraId="051C5251">
        <w:trPr>
          <w:trHeight w:val="300"/>
        </w:trPr>
        <w:tc>
          <w:tcPr>
            <w:tcW w:w="3823" w:type="dxa"/>
            <w:tcBorders>
              <w:top w:val="single" w:color="000000" w:themeColor="text1" w:sz="8"/>
              <w:left w:val="single" w:color="000000" w:themeColor="text1" w:sz="8"/>
              <w:bottom w:val="single" w:color="000000" w:themeColor="text1" w:sz="8"/>
              <w:right w:val="single" w:color="000000" w:themeColor="text1" w:sz="8"/>
            </w:tcBorders>
            <w:tcMar>
              <w:left w:w="70" w:type="dxa"/>
              <w:right w:w="70" w:type="dxa"/>
            </w:tcMar>
            <w:vAlign w:val="top"/>
          </w:tcPr>
          <w:p w:rsidR="1AA84EE0" w:rsidP="1AA84EE0" w:rsidRDefault="1AA84EE0" w14:paraId="4931AE58" w14:textId="1FBFAD73">
            <w:pPr>
              <w:spacing w:before="0" w:beforeAutospacing="off" w:after="120" w:afterAutospacing="off"/>
            </w:pPr>
            <w:r w:rsidRPr="1AA84EE0" w:rsidR="1AA84EE0">
              <w:rPr>
                <w:rFonts w:ascii="Arial" w:hAnsi="Arial" w:eastAsia="Arial" w:cs="Arial"/>
                <w:b w:val="1"/>
                <w:bCs w:val="1"/>
                <w:sz w:val="18"/>
                <w:szCs w:val="18"/>
              </w:rPr>
              <w:t>Voldoet aan vereiste afgelopen 3 jaar</w:t>
            </w:r>
          </w:p>
        </w:tc>
        <w:tc>
          <w:tcPr>
            <w:tcW w:w="5237" w:type="dxa"/>
            <w:tcBorders>
              <w:top w:val="single" w:color="000000" w:themeColor="text1" w:sz="8"/>
              <w:left w:val="single" w:color="000000" w:themeColor="text1" w:sz="8"/>
              <w:bottom w:val="single" w:color="000000" w:themeColor="text1" w:sz="8"/>
              <w:right w:val="single" w:color="000000" w:themeColor="text1" w:sz="8"/>
            </w:tcBorders>
            <w:tcMar>
              <w:left w:w="70" w:type="dxa"/>
              <w:right w:w="70" w:type="dxa"/>
            </w:tcMar>
            <w:vAlign w:val="top"/>
          </w:tcPr>
          <w:p w:rsidR="1AA84EE0" w:rsidP="1AA84EE0" w:rsidRDefault="1AA84EE0" w14:paraId="1D1186AA" w14:textId="22232BA2">
            <w:pPr>
              <w:spacing w:before="0" w:beforeAutospacing="off" w:after="120" w:afterAutospacing="off"/>
            </w:pPr>
            <w:r w:rsidRPr="1AA84EE0" w:rsidR="1AA84EE0">
              <w:rPr>
                <w:rFonts w:ascii="Arial" w:hAnsi="Arial" w:eastAsia="Arial" w:cs="Arial"/>
                <w:sz w:val="18"/>
                <w:szCs w:val="18"/>
              </w:rPr>
              <w:t>Ja / nee</w:t>
            </w:r>
          </w:p>
        </w:tc>
      </w:tr>
      <w:tr w:rsidR="1AA84EE0" w:rsidTr="1AA84EE0" w14:paraId="29D6E02B">
        <w:trPr>
          <w:trHeight w:val="300"/>
        </w:trPr>
        <w:tc>
          <w:tcPr>
            <w:tcW w:w="3823" w:type="dxa"/>
            <w:tcBorders>
              <w:top w:val="single" w:color="000000" w:themeColor="text1" w:sz="8"/>
              <w:left w:val="single" w:color="000000" w:themeColor="text1" w:sz="8"/>
              <w:bottom w:val="single" w:color="000000" w:themeColor="text1" w:sz="8"/>
              <w:right w:val="single" w:color="000000" w:themeColor="text1" w:sz="8"/>
            </w:tcBorders>
            <w:tcMar>
              <w:left w:w="70" w:type="dxa"/>
              <w:right w:w="70" w:type="dxa"/>
            </w:tcMar>
            <w:vAlign w:val="top"/>
          </w:tcPr>
          <w:p w:rsidR="1AA84EE0" w:rsidP="1AA84EE0" w:rsidRDefault="1AA84EE0" w14:paraId="19F2A4BE" w14:textId="4B24BFD4">
            <w:pPr>
              <w:spacing w:before="0" w:beforeAutospacing="off" w:after="120" w:afterAutospacing="off"/>
            </w:pPr>
            <w:r w:rsidRPr="1AA84EE0" w:rsidR="1AA84EE0">
              <w:rPr>
                <w:rFonts w:ascii="Arial" w:hAnsi="Arial" w:eastAsia="Arial" w:cs="Arial"/>
                <w:b w:val="1"/>
                <w:bCs w:val="1"/>
                <w:sz w:val="18"/>
                <w:szCs w:val="18"/>
              </w:rPr>
              <w:t>Uitgevoerd door:</w:t>
            </w:r>
          </w:p>
        </w:tc>
        <w:tc>
          <w:tcPr>
            <w:tcW w:w="5237" w:type="dxa"/>
            <w:tcBorders>
              <w:top w:val="single" w:color="000000" w:themeColor="text1" w:sz="8"/>
              <w:left w:val="single" w:color="000000" w:themeColor="text1" w:sz="8"/>
              <w:bottom w:val="single" w:color="000000" w:themeColor="text1" w:sz="8"/>
              <w:right w:val="single" w:color="000000" w:themeColor="text1" w:sz="8"/>
            </w:tcBorders>
            <w:tcMar>
              <w:left w:w="70" w:type="dxa"/>
              <w:right w:w="70" w:type="dxa"/>
            </w:tcMar>
            <w:vAlign w:val="top"/>
          </w:tcPr>
          <w:p w:rsidR="1AA84EE0" w:rsidP="1AA84EE0" w:rsidRDefault="1AA84EE0" w14:paraId="294F5E54" w14:textId="1A3E5705">
            <w:pPr>
              <w:spacing w:before="0" w:beforeAutospacing="off" w:after="120" w:afterAutospacing="off"/>
            </w:pPr>
            <w:r w:rsidRPr="1AA84EE0" w:rsidR="1AA84EE0">
              <w:rPr>
                <w:rFonts w:ascii="Arial" w:hAnsi="Arial" w:eastAsia="Arial" w:cs="Arial"/>
                <w:sz w:val="18"/>
                <w:szCs w:val="18"/>
              </w:rPr>
              <w:t xml:space="preserve"> </w:t>
            </w:r>
          </w:p>
        </w:tc>
      </w:tr>
      <w:tr w:rsidR="1AA84EE0" w:rsidTr="1AA84EE0" w14:paraId="320A2F3E">
        <w:trPr>
          <w:trHeight w:val="300"/>
        </w:trPr>
        <w:tc>
          <w:tcPr>
            <w:tcW w:w="3823" w:type="dxa"/>
            <w:tcBorders>
              <w:top w:val="single" w:color="000000" w:themeColor="text1" w:sz="8"/>
              <w:left w:val="single" w:color="000000" w:themeColor="text1" w:sz="8"/>
              <w:bottom w:val="single" w:color="000000" w:themeColor="text1" w:sz="8"/>
              <w:right w:val="single" w:color="000000" w:themeColor="text1" w:sz="8"/>
            </w:tcBorders>
            <w:tcMar>
              <w:left w:w="70" w:type="dxa"/>
              <w:right w:w="70" w:type="dxa"/>
            </w:tcMar>
            <w:vAlign w:val="top"/>
          </w:tcPr>
          <w:p w:rsidR="1AA84EE0" w:rsidP="1AA84EE0" w:rsidRDefault="1AA84EE0" w14:paraId="40A4FC19" w14:textId="0B5AB83E">
            <w:pPr>
              <w:spacing w:before="0" w:beforeAutospacing="off" w:after="120" w:afterAutospacing="off"/>
            </w:pPr>
            <w:r w:rsidRPr="1AA84EE0" w:rsidR="1AA84EE0">
              <w:rPr>
                <w:rFonts w:ascii="Arial" w:hAnsi="Arial" w:eastAsia="Arial" w:cs="Arial"/>
                <w:b w:val="1"/>
                <w:bCs w:val="1"/>
                <w:sz w:val="18"/>
                <w:szCs w:val="18"/>
              </w:rPr>
              <w:t>Periode uitvoering project:</w:t>
            </w:r>
          </w:p>
        </w:tc>
        <w:tc>
          <w:tcPr>
            <w:tcW w:w="5237" w:type="dxa"/>
            <w:tcBorders>
              <w:top w:val="single" w:color="000000" w:themeColor="text1" w:sz="8"/>
              <w:left w:val="single" w:color="000000" w:themeColor="text1" w:sz="8"/>
              <w:bottom w:val="single" w:color="000000" w:themeColor="text1" w:sz="8"/>
              <w:right w:val="single" w:color="000000" w:themeColor="text1" w:sz="8"/>
            </w:tcBorders>
            <w:tcMar>
              <w:left w:w="70" w:type="dxa"/>
              <w:right w:w="70" w:type="dxa"/>
            </w:tcMar>
            <w:vAlign w:val="top"/>
          </w:tcPr>
          <w:p w:rsidR="1AA84EE0" w:rsidP="1AA84EE0" w:rsidRDefault="1AA84EE0" w14:paraId="67DA7BC3" w14:textId="3FB53080">
            <w:pPr>
              <w:spacing w:before="0" w:beforeAutospacing="off" w:after="120" w:afterAutospacing="off"/>
            </w:pPr>
            <w:r w:rsidRPr="1AA84EE0" w:rsidR="1AA84EE0">
              <w:rPr>
                <w:rFonts w:ascii="Arial" w:hAnsi="Arial" w:eastAsia="Arial" w:cs="Arial"/>
                <w:sz w:val="18"/>
                <w:szCs w:val="18"/>
              </w:rPr>
              <w:t>Van                                     t/m</w:t>
            </w:r>
          </w:p>
        </w:tc>
      </w:tr>
      <w:tr w:rsidR="1AA84EE0" w:rsidTr="1AA84EE0" w14:paraId="00C0B837">
        <w:trPr>
          <w:trHeight w:val="300"/>
        </w:trPr>
        <w:tc>
          <w:tcPr>
            <w:tcW w:w="3823" w:type="dxa"/>
            <w:tcBorders>
              <w:top w:val="single" w:color="000000" w:themeColor="text1" w:sz="8"/>
              <w:left w:val="single" w:color="000000" w:themeColor="text1" w:sz="8"/>
              <w:bottom w:val="single" w:color="000000" w:themeColor="text1" w:sz="8"/>
              <w:right w:val="single" w:color="000000" w:themeColor="text1" w:sz="8"/>
            </w:tcBorders>
            <w:tcMar>
              <w:left w:w="70" w:type="dxa"/>
              <w:right w:w="70" w:type="dxa"/>
            </w:tcMar>
            <w:vAlign w:val="top"/>
          </w:tcPr>
          <w:p w:rsidR="1AA84EE0" w:rsidP="1AA84EE0" w:rsidRDefault="1AA84EE0" w14:paraId="46ADD3A4" w14:textId="7F77E4DB">
            <w:pPr>
              <w:spacing w:before="0" w:beforeAutospacing="off" w:after="120" w:afterAutospacing="off"/>
            </w:pPr>
            <w:r w:rsidRPr="1AA84EE0" w:rsidR="1AA84EE0">
              <w:rPr>
                <w:rFonts w:ascii="Arial" w:hAnsi="Arial" w:eastAsia="Arial" w:cs="Arial"/>
                <w:b w:val="1"/>
                <w:bCs w:val="1"/>
                <w:sz w:val="18"/>
                <w:szCs w:val="18"/>
              </w:rPr>
              <w:t xml:space="preserve">Contractwaarde gehele Opdracht:  </w:t>
            </w:r>
          </w:p>
        </w:tc>
        <w:tc>
          <w:tcPr>
            <w:tcW w:w="5237" w:type="dxa"/>
            <w:tcBorders>
              <w:top w:val="single" w:color="000000" w:themeColor="text1" w:sz="8"/>
              <w:left w:val="single" w:color="000000" w:themeColor="text1" w:sz="8"/>
              <w:bottom w:val="single" w:color="000000" w:themeColor="text1" w:sz="8"/>
              <w:right w:val="single" w:color="000000" w:themeColor="text1" w:sz="8"/>
            </w:tcBorders>
            <w:tcMar>
              <w:left w:w="70" w:type="dxa"/>
              <w:right w:w="70" w:type="dxa"/>
            </w:tcMar>
            <w:vAlign w:val="top"/>
          </w:tcPr>
          <w:p w:rsidR="1AA84EE0" w:rsidP="1AA84EE0" w:rsidRDefault="1AA84EE0" w14:paraId="1CB412CB" w14:textId="14E9605B">
            <w:pPr>
              <w:spacing w:before="0" w:beforeAutospacing="off" w:after="120" w:afterAutospacing="off"/>
            </w:pPr>
            <w:r w:rsidRPr="1AA84EE0" w:rsidR="1AA84EE0">
              <w:rPr>
                <w:rFonts w:ascii="Arial" w:hAnsi="Arial" w:eastAsia="Arial" w:cs="Arial"/>
                <w:sz w:val="18"/>
                <w:szCs w:val="18"/>
              </w:rPr>
              <w:t xml:space="preserve">€ </w:t>
            </w:r>
          </w:p>
        </w:tc>
      </w:tr>
      <w:tr w:rsidR="1AA84EE0" w:rsidTr="1AA84EE0" w14:paraId="2AC5B330">
        <w:trPr>
          <w:trHeight w:val="300"/>
        </w:trPr>
        <w:tc>
          <w:tcPr>
            <w:tcW w:w="9060" w:type="dxa"/>
            <w:gridSpan w:val="2"/>
            <w:tcBorders>
              <w:top w:val="single" w:color="000000" w:themeColor="text1" w:sz="8"/>
              <w:left w:val="single" w:color="000000" w:themeColor="text1" w:sz="8"/>
              <w:bottom w:val="single" w:color="000000" w:themeColor="text1" w:sz="8"/>
              <w:right w:val="single" w:color="000000" w:themeColor="text1" w:sz="8"/>
            </w:tcBorders>
            <w:tcMar>
              <w:left w:w="70" w:type="dxa"/>
              <w:right w:w="70" w:type="dxa"/>
            </w:tcMar>
            <w:vAlign w:val="top"/>
          </w:tcPr>
          <w:p w:rsidR="1AA84EE0" w:rsidP="1AA84EE0" w:rsidRDefault="1AA84EE0" w14:paraId="69620191" w14:textId="6D5C7433">
            <w:pPr>
              <w:spacing w:before="0" w:beforeAutospacing="off" w:after="120" w:afterAutospacing="off"/>
            </w:pPr>
            <w:r w:rsidRPr="1AA84EE0" w:rsidR="1AA84EE0">
              <w:rPr>
                <w:rFonts w:ascii="Arial" w:hAnsi="Arial" w:eastAsia="Arial" w:cs="Arial"/>
                <w:sz w:val="18"/>
                <w:szCs w:val="18"/>
              </w:rPr>
              <w:t xml:space="preserve"> </w:t>
            </w:r>
          </w:p>
        </w:tc>
      </w:tr>
      <w:tr w:rsidR="1AA84EE0" w:rsidTr="1AA84EE0" w14:paraId="13B2CC74">
        <w:trPr>
          <w:trHeight w:val="300"/>
        </w:trPr>
        <w:tc>
          <w:tcPr>
            <w:tcW w:w="3823" w:type="dxa"/>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left w:w="70" w:type="dxa"/>
              <w:right w:w="70" w:type="dxa"/>
            </w:tcMar>
            <w:vAlign w:val="top"/>
          </w:tcPr>
          <w:p w:rsidR="1AA84EE0" w:rsidP="1AA84EE0" w:rsidRDefault="1AA84EE0" w14:paraId="0F14AD90" w14:textId="0065CD1C">
            <w:pPr>
              <w:spacing w:before="0" w:beforeAutospacing="off" w:after="120" w:afterAutospacing="off"/>
            </w:pPr>
            <w:r w:rsidRPr="1AA84EE0" w:rsidR="1AA84EE0">
              <w:rPr>
                <w:rFonts w:ascii="Arial" w:hAnsi="Arial" w:eastAsia="Arial" w:cs="Arial"/>
                <w:b w:val="1"/>
                <w:bCs w:val="1"/>
                <w:color w:val="000000" w:themeColor="text1" w:themeTint="FF" w:themeShade="FF"/>
                <w:sz w:val="18"/>
                <w:szCs w:val="18"/>
              </w:rPr>
              <w:t>Kerncompetenties</w:t>
            </w:r>
          </w:p>
        </w:tc>
        <w:tc>
          <w:tcPr>
            <w:tcW w:w="5237" w:type="dxa"/>
            <w:tcBorders>
              <w:top w:val="nil"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left w:w="70" w:type="dxa"/>
              <w:right w:w="70" w:type="dxa"/>
            </w:tcMar>
            <w:vAlign w:val="top"/>
          </w:tcPr>
          <w:p w:rsidR="1AA84EE0" w:rsidP="1AA84EE0" w:rsidRDefault="1AA84EE0" w14:paraId="2FE304A7" w14:textId="76FCDF95">
            <w:pPr>
              <w:spacing w:before="0" w:beforeAutospacing="off" w:after="120" w:afterAutospacing="off"/>
            </w:pPr>
            <w:r w:rsidRPr="1AA84EE0" w:rsidR="1AA84EE0">
              <w:rPr>
                <w:rFonts w:ascii="Arial" w:hAnsi="Arial" w:eastAsia="Arial" w:cs="Arial"/>
                <w:color w:val="000000" w:themeColor="text1" w:themeTint="FF" w:themeShade="FF"/>
                <w:sz w:val="18"/>
                <w:szCs w:val="18"/>
              </w:rPr>
              <w:t>Voldoet deze referentie aan de kerncompetentie (doorhalen wat niet van toepassing is):</w:t>
            </w:r>
          </w:p>
        </w:tc>
      </w:tr>
      <w:tr w:rsidR="1AA84EE0" w:rsidTr="1AA84EE0" w14:paraId="14164A5B">
        <w:trPr>
          <w:trHeight w:val="105"/>
        </w:trPr>
        <w:tc>
          <w:tcPr>
            <w:tcW w:w="3823" w:type="dxa"/>
            <w:tcBorders>
              <w:top w:val="single" w:color="000000" w:themeColor="text1" w:sz="8"/>
              <w:left w:val="single" w:color="000000" w:themeColor="text1" w:sz="8"/>
              <w:bottom w:val="single" w:color="000000" w:themeColor="text1" w:sz="8"/>
              <w:right w:val="single" w:color="000000" w:themeColor="text1" w:sz="8"/>
            </w:tcBorders>
            <w:tcMar>
              <w:left w:w="70" w:type="dxa"/>
              <w:right w:w="70" w:type="dxa"/>
            </w:tcMar>
            <w:vAlign w:val="top"/>
          </w:tcPr>
          <w:p w:rsidR="1AA84EE0" w:rsidP="1AA84EE0" w:rsidRDefault="1AA84EE0" w14:paraId="199B0162" w14:textId="5EBEA331">
            <w:pPr>
              <w:spacing w:before="0" w:beforeAutospacing="off" w:after="120" w:afterAutospacing="off"/>
            </w:pPr>
            <w:r w:rsidRPr="1AA84EE0" w:rsidR="1AA84EE0">
              <w:rPr>
                <w:rFonts w:ascii="Arial" w:hAnsi="Arial" w:eastAsia="Arial" w:cs="Arial"/>
                <w:sz w:val="18"/>
                <w:szCs w:val="18"/>
              </w:rPr>
              <w:t xml:space="preserve">Kerncompetentie 1: </w:t>
            </w:r>
            <w:r w:rsidRPr="1AA84EE0" w:rsidR="1AA84EE0">
              <w:rPr>
                <w:rFonts w:ascii="Arial" w:hAnsi="Arial" w:eastAsia="Arial" w:cs="Arial"/>
                <w:sz w:val="18"/>
                <w:szCs w:val="18"/>
                <w:highlight w:val="yellow"/>
              </w:rPr>
              <w:t>[omschrijving kerncompetentie 1]</w:t>
            </w:r>
          </w:p>
        </w:tc>
        <w:tc>
          <w:tcPr>
            <w:tcW w:w="5237" w:type="dxa"/>
            <w:tcBorders>
              <w:top w:val="single" w:color="000000" w:themeColor="text1" w:sz="8"/>
              <w:left w:val="single" w:color="000000" w:themeColor="text1" w:sz="8"/>
              <w:bottom w:val="single" w:color="000000" w:themeColor="text1" w:sz="8"/>
              <w:right w:val="single" w:color="000000" w:themeColor="text1" w:sz="8"/>
            </w:tcBorders>
            <w:tcMar>
              <w:left w:w="70" w:type="dxa"/>
              <w:right w:w="70" w:type="dxa"/>
            </w:tcMar>
            <w:vAlign w:val="top"/>
          </w:tcPr>
          <w:p w:rsidR="1AA84EE0" w:rsidP="1AA84EE0" w:rsidRDefault="1AA84EE0" w14:paraId="5C01CE47" w14:textId="1289AA15">
            <w:pPr>
              <w:spacing w:before="0" w:beforeAutospacing="off" w:after="120" w:afterAutospacing="off"/>
            </w:pPr>
            <w:r w:rsidRPr="1AA84EE0" w:rsidR="1AA84EE0">
              <w:rPr>
                <w:rFonts w:ascii="Arial" w:hAnsi="Arial" w:eastAsia="Arial" w:cs="Arial"/>
                <w:sz w:val="18"/>
                <w:szCs w:val="18"/>
              </w:rPr>
              <w:t>Ja / nee</w:t>
            </w:r>
          </w:p>
        </w:tc>
      </w:tr>
      <w:tr w:rsidR="1AA84EE0" w:rsidTr="1AA84EE0" w14:paraId="6DE268D4">
        <w:trPr>
          <w:trHeight w:val="105"/>
        </w:trPr>
        <w:tc>
          <w:tcPr>
            <w:tcW w:w="3823" w:type="dxa"/>
            <w:tcBorders>
              <w:top w:val="single" w:color="000000" w:themeColor="text1" w:sz="8"/>
              <w:left w:val="single" w:color="000000" w:themeColor="text1" w:sz="8"/>
              <w:bottom w:val="single" w:color="000000" w:themeColor="text1" w:sz="8"/>
              <w:right w:val="single" w:color="000000" w:themeColor="text1" w:sz="8"/>
            </w:tcBorders>
            <w:tcMar>
              <w:left w:w="70" w:type="dxa"/>
              <w:right w:w="70" w:type="dxa"/>
            </w:tcMar>
            <w:vAlign w:val="top"/>
          </w:tcPr>
          <w:p w:rsidR="1AA84EE0" w:rsidP="1AA84EE0" w:rsidRDefault="1AA84EE0" w14:paraId="317D43C5" w14:textId="786EC621">
            <w:pPr>
              <w:spacing w:before="0" w:beforeAutospacing="off" w:after="120" w:afterAutospacing="off"/>
            </w:pPr>
            <w:r w:rsidRPr="1AA84EE0" w:rsidR="1AA84EE0">
              <w:rPr>
                <w:rFonts w:ascii="Arial" w:hAnsi="Arial" w:eastAsia="Arial" w:cs="Arial"/>
                <w:sz w:val="18"/>
                <w:szCs w:val="18"/>
              </w:rPr>
              <w:t xml:space="preserve">Kerncompetentie 2: </w:t>
            </w:r>
            <w:r w:rsidRPr="1AA84EE0" w:rsidR="1AA84EE0">
              <w:rPr>
                <w:rFonts w:ascii="Arial" w:hAnsi="Arial" w:eastAsia="Arial" w:cs="Arial"/>
                <w:sz w:val="18"/>
                <w:szCs w:val="18"/>
                <w:highlight w:val="yellow"/>
              </w:rPr>
              <w:t>[omschrijving kerncompetentie 2]</w:t>
            </w:r>
          </w:p>
        </w:tc>
        <w:tc>
          <w:tcPr>
            <w:tcW w:w="5237" w:type="dxa"/>
            <w:tcBorders>
              <w:top w:val="single" w:color="000000" w:themeColor="text1" w:sz="8"/>
              <w:left w:val="single" w:color="000000" w:themeColor="text1" w:sz="8"/>
              <w:bottom w:val="single" w:color="000000" w:themeColor="text1" w:sz="8"/>
              <w:right w:val="single" w:color="000000" w:themeColor="text1" w:sz="8"/>
            </w:tcBorders>
            <w:tcMar>
              <w:left w:w="70" w:type="dxa"/>
              <w:right w:w="70" w:type="dxa"/>
            </w:tcMar>
            <w:vAlign w:val="top"/>
          </w:tcPr>
          <w:p w:rsidR="1AA84EE0" w:rsidP="1AA84EE0" w:rsidRDefault="1AA84EE0" w14:paraId="0D71A9C9" w14:textId="57D19FB0">
            <w:pPr>
              <w:spacing w:before="0" w:beforeAutospacing="off" w:after="120" w:afterAutospacing="off"/>
            </w:pPr>
            <w:r w:rsidRPr="1AA84EE0" w:rsidR="1AA84EE0">
              <w:rPr>
                <w:rFonts w:ascii="Arial" w:hAnsi="Arial" w:eastAsia="Arial" w:cs="Arial"/>
                <w:sz w:val="18"/>
                <w:szCs w:val="18"/>
              </w:rPr>
              <w:t>Ja / nee</w:t>
            </w:r>
          </w:p>
        </w:tc>
      </w:tr>
      <w:tr w:rsidR="1AA84EE0" w:rsidTr="1AA84EE0" w14:paraId="62608C37">
        <w:trPr>
          <w:trHeight w:val="105"/>
        </w:trPr>
        <w:tc>
          <w:tcPr>
            <w:tcW w:w="3823" w:type="dxa"/>
            <w:tcBorders>
              <w:top w:val="single" w:color="000000" w:themeColor="text1" w:sz="8"/>
              <w:left w:val="single" w:color="000000" w:themeColor="text1" w:sz="8"/>
              <w:bottom w:val="single" w:color="000000" w:themeColor="text1" w:sz="8"/>
              <w:right w:val="single" w:color="000000" w:themeColor="text1" w:sz="8"/>
            </w:tcBorders>
            <w:tcMar>
              <w:left w:w="70" w:type="dxa"/>
              <w:right w:w="70" w:type="dxa"/>
            </w:tcMar>
            <w:vAlign w:val="top"/>
          </w:tcPr>
          <w:p w:rsidR="1AA84EE0" w:rsidP="1AA84EE0" w:rsidRDefault="1AA84EE0" w14:paraId="747EF45E" w14:textId="10F194F3">
            <w:pPr>
              <w:spacing w:before="0" w:beforeAutospacing="off" w:after="120" w:afterAutospacing="off"/>
            </w:pPr>
            <w:r w:rsidRPr="1AA84EE0" w:rsidR="1AA84EE0">
              <w:rPr>
                <w:rFonts w:ascii="Arial" w:hAnsi="Arial" w:eastAsia="Arial" w:cs="Arial"/>
                <w:sz w:val="18"/>
                <w:szCs w:val="18"/>
              </w:rPr>
              <w:t xml:space="preserve">Kerncompetentie 3: </w:t>
            </w:r>
            <w:r w:rsidRPr="1AA84EE0" w:rsidR="1AA84EE0">
              <w:rPr>
                <w:rFonts w:ascii="Arial" w:hAnsi="Arial" w:eastAsia="Arial" w:cs="Arial"/>
                <w:sz w:val="18"/>
                <w:szCs w:val="18"/>
                <w:highlight w:val="yellow"/>
              </w:rPr>
              <w:t>[omschrijving kerncompetentie 3]</w:t>
            </w:r>
          </w:p>
        </w:tc>
        <w:tc>
          <w:tcPr>
            <w:tcW w:w="5237" w:type="dxa"/>
            <w:tcBorders>
              <w:top w:val="single" w:color="000000" w:themeColor="text1" w:sz="8"/>
              <w:left w:val="single" w:color="000000" w:themeColor="text1" w:sz="8"/>
              <w:bottom w:val="single" w:color="000000" w:themeColor="text1" w:sz="8"/>
              <w:right w:val="single" w:color="000000" w:themeColor="text1" w:sz="8"/>
            </w:tcBorders>
            <w:tcMar>
              <w:left w:w="70" w:type="dxa"/>
              <w:right w:w="70" w:type="dxa"/>
            </w:tcMar>
            <w:vAlign w:val="top"/>
          </w:tcPr>
          <w:p w:rsidR="1AA84EE0" w:rsidP="1AA84EE0" w:rsidRDefault="1AA84EE0" w14:paraId="55C3E746" w14:textId="62CFCFE9">
            <w:pPr>
              <w:spacing w:before="0" w:beforeAutospacing="off" w:after="120" w:afterAutospacing="off"/>
            </w:pPr>
            <w:r w:rsidRPr="1AA84EE0" w:rsidR="1AA84EE0">
              <w:rPr>
                <w:rFonts w:ascii="Arial" w:hAnsi="Arial" w:eastAsia="Arial" w:cs="Arial"/>
                <w:sz w:val="18"/>
                <w:szCs w:val="18"/>
              </w:rPr>
              <w:t>Ja / nee</w:t>
            </w:r>
          </w:p>
        </w:tc>
      </w:tr>
      <w:tr w:rsidR="1AA84EE0" w:rsidTr="1AA84EE0" w14:paraId="2145E35E">
        <w:trPr>
          <w:trHeight w:val="105"/>
        </w:trPr>
        <w:tc>
          <w:tcPr>
            <w:tcW w:w="3823" w:type="dxa"/>
            <w:tcBorders>
              <w:top w:val="single" w:color="000000" w:themeColor="text1" w:sz="8"/>
              <w:left w:val="single" w:color="000000" w:themeColor="text1" w:sz="8"/>
              <w:bottom w:val="single" w:color="000000" w:themeColor="text1" w:sz="8"/>
              <w:right w:val="single" w:color="000000" w:themeColor="text1" w:sz="8"/>
            </w:tcBorders>
            <w:tcMar>
              <w:left w:w="70" w:type="dxa"/>
              <w:right w:w="70" w:type="dxa"/>
            </w:tcMar>
            <w:vAlign w:val="top"/>
          </w:tcPr>
          <w:p w:rsidR="1AA84EE0" w:rsidP="1AA84EE0" w:rsidRDefault="1AA84EE0" w14:paraId="49B45533" w14:textId="72E17E7F">
            <w:pPr>
              <w:spacing w:before="0" w:beforeAutospacing="off" w:after="120" w:afterAutospacing="off"/>
            </w:pPr>
            <w:r w:rsidRPr="1AA84EE0" w:rsidR="1AA84EE0">
              <w:rPr>
                <w:rFonts w:ascii="Arial" w:hAnsi="Arial" w:eastAsia="Arial" w:cs="Arial"/>
                <w:sz w:val="18"/>
                <w:szCs w:val="18"/>
              </w:rPr>
              <w:t xml:space="preserve">Kerncompetentie 4: </w:t>
            </w:r>
            <w:r w:rsidRPr="1AA84EE0" w:rsidR="1AA84EE0">
              <w:rPr>
                <w:rFonts w:ascii="Arial" w:hAnsi="Arial" w:eastAsia="Arial" w:cs="Arial"/>
                <w:sz w:val="18"/>
                <w:szCs w:val="18"/>
                <w:highlight w:val="yellow"/>
              </w:rPr>
              <w:t>[omschrijving kerncompetentie 4]</w:t>
            </w:r>
          </w:p>
        </w:tc>
        <w:tc>
          <w:tcPr>
            <w:tcW w:w="5237" w:type="dxa"/>
            <w:tcBorders>
              <w:top w:val="single" w:color="000000" w:themeColor="text1" w:sz="8"/>
              <w:left w:val="single" w:color="000000" w:themeColor="text1" w:sz="8"/>
              <w:bottom w:val="single" w:color="000000" w:themeColor="text1" w:sz="8"/>
              <w:right w:val="single" w:color="000000" w:themeColor="text1" w:sz="8"/>
            </w:tcBorders>
            <w:tcMar>
              <w:left w:w="70" w:type="dxa"/>
              <w:right w:w="70" w:type="dxa"/>
            </w:tcMar>
            <w:vAlign w:val="top"/>
          </w:tcPr>
          <w:p w:rsidR="1AA84EE0" w:rsidP="1AA84EE0" w:rsidRDefault="1AA84EE0" w14:paraId="2CD7BBB9" w14:textId="6CC077F0">
            <w:pPr>
              <w:spacing w:before="0" w:beforeAutospacing="off" w:after="120" w:afterAutospacing="off"/>
            </w:pPr>
            <w:r w:rsidRPr="1AA84EE0" w:rsidR="1AA84EE0">
              <w:rPr>
                <w:rFonts w:ascii="Arial" w:hAnsi="Arial" w:eastAsia="Arial" w:cs="Arial"/>
                <w:sz w:val="18"/>
                <w:szCs w:val="18"/>
              </w:rPr>
              <w:t>Ja / nee</w:t>
            </w:r>
          </w:p>
        </w:tc>
      </w:tr>
      <w:tr w:rsidR="1AA84EE0" w:rsidTr="1AA84EE0" w14:paraId="1B189CB1">
        <w:trPr>
          <w:trHeight w:val="105"/>
        </w:trPr>
        <w:tc>
          <w:tcPr>
            <w:tcW w:w="3823" w:type="dxa"/>
            <w:tcBorders>
              <w:top w:val="single" w:color="000000" w:themeColor="text1" w:sz="8"/>
              <w:left w:val="single" w:color="000000" w:themeColor="text1" w:sz="8"/>
              <w:bottom w:val="single" w:color="000000" w:themeColor="text1" w:sz="8"/>
              <w:right w:val="single" w:color="000000" w:themeColor="text1" w:sz="8"/>
            </w:tcBorders>
            <w:tcMar>
              <w:left w:w="70" w:type="dxa"/>
              <w:right w:w="70" w:type="dxa"/>
            </w:tcMar>
            <w:vAlign w:val="top"/>
          </w:tcPr>
          <w:p w:rsidR="1AA84EE0" w:rsidP="1AA84EE0" w:rsidRDefault="1AA84EE0" w14:paraId="68C4F0A9" w14:textId="0F3631EF">
            <w:pPr>
              <w:spacing w:before="0" w:beforeAutospacing="off" w:after="120" w:afterAutospacing="off"/>
            </w:pPr>
            <w:r w:rsidRPr="1AA84EE0" w:rsidR="1AA84EE0">
              <w:rPr>
                <w:rFonts w:ascii="Arial" w:hAnsi="Arial" w:eastAsia="Arial" w:cs="Arial"/>
                <w:sz w:val="18"/>
                <w:szCs w:val="18"/>
              </w:rPr>
              <w:t>Kerncompetentie … etc.</w:t>
            </w:r>
          </w:p>
        </w:tc>
        <w:tc>
          <w:tcPr>
            <w:tcW w:w="5237" w:type="dxa"/>
            <w:tcBorders>
              <w:top w:val="single" w:color="000000" w:themeColor="text1" w:sz="8"/>
              <w:left w:val="single" w:color="000000" w:themeColor="text1" w:sz="8"/>
              <w:bottom w:val="single" w:color="000000" w:themeColor="text1" w:sz="8"/>
              <w:right w:val="single" w:color="000000" w:themeColor="text1" w:sz="8"/>
            </w:tcBorders>
            <w:tcMar>
              <w:left w:w="70" w:type="dxa"/>
              <w:right w:w="70" w:type="dxa"/>
            </w:tcMar>
            <w:vAlign w:val="top"/>
          </w:tcPr>
          <w:p w:rsidR="1AA84EE0" w:rsidP="1AA84EE0" w:rsidRDefault="1AA84EE0" w14:paraId="6747C8F1" w14:textId="7C3D82DB">
            <w:pPr>
              <w:spacing w:before="0" w:beforeAutospacing="off" w:after="120" w:afterAutospacing="off"/>
            </w:pPr>
            <w:r w:rsidRPr="1AA84EE0" w:rsidR="1AA84EE0">
              <w:rPr>
                <w:rFonts w:ascii="Arial" w:hAnsi="Arial" w:eastAsia="Arial" w:cs="Arial"/>
                <w:sz w:val="18"/>
                <w:szCs w:val="18"/>
              </w:rPr>
              <w:t>Ja / nee</w:t>
            </w:r>
          </w:p>
        </w:tc>
      </w:tr>
      <w:tr w:rsidR="1AA84EE0" w:rsidTr="1AA84EE0" w14:paraId="30337215">
        <w:trPr>
          <w:trHeight w:val="300"/>
        </w:trPr>
        <w:tc>
          <w:tcPr>
            <w:tcW w:w="9060" w:type="dxa"/>
            <w:gridSpan w:val="2"/>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left w:w="70" w:type="dxa"/>
              <w:right w:w="70" w:type="dxa"/>
            </w:tcMar>
            <w:vAlign w:val="top"/>
          </w:tcPr>
          <w:p w:rsidR="1AA84EE0" w:rsidP="1AA84EE0" w:rsidRDefault="1AA84EE0" w14:paraId="0505B47C" w14:textId="24F5847B">
            <w:pPr>
              <w:spacing w:before="0" w:beforeAutospacing="off" w:after="120" w:afterAutospacing="off"/>
            </w:pPr>
            <w:r w:rsidRPr="1AA84EE0" w:rsidR="1AA84EE0">
              <w:rPr>
                <w:rFonts w:ascii="Arial" w:hAnsi="Arial" w:eastAsia="Arial" w:cs="Arial"/>
                <w:b w:val="1"/>
                <w:bCs w:val="1"/>
                <w:color w:val="000000" w:themeColor="text1" w:themeTint="FF" w:themeShade="FF"/>
                <w:sz w:val="18"/>
                <w:szCs w:val="18"/>
              </w:rPr>
              <w:t>Uitgebreide omschrijving van de aard en de omvang van de Opdracht:*</w:t>
            </w:r>
          </w:p>
        </w:tc>
      </w:tr>
      <w:tr w:rsidR="1AA84EE0" w:rsidTr="1AA84EE0" w14:paraId="76AF98BB">
        <w:trPr>
          <w:trHeight w:val="300"/>
        </w:trPr>
        <w:tc>
          <w:tcPr>
            <w:tcW w:w="9060" w:type="dxa"/>
            <w:gridSpan w:val="2"/>
            <w:tcBorders>
              <w:top w:val="single" w:color="000000" w:themeColor="text1" w:sz="8"/>
              <w:left w:val="single" w:color="000000" w:themeColor="text1" w:sz="8"/>
              <w:bottom w:val="single" w:color="000000" w:themeColor="text1" w:sz="8"/>
              <w:right w:val="single" w:color="000000" w:themeColor="text1" w:sz="8"/>
            </w:tcBorders>
            <w:tcMar>
              <w:left w:w="70" w:type="dxa"/>
              <w:right w:w="70" w:type="dxa"/>
            </w:tcMar>
            <w:vAlign w:val="top"/>
          </w:tcPr>
          <w:p w:rsidR="1AA84EE0" w:rsidP="1AA84EE0" w:rsidRDefault="1AA84EE0" w14:paraId="5E06116B" w14:textId="01E2DB4D">
            <w:pPr>
              <w:spacing w:before="0" w:beforeAutospacing="off" w:after="120" w:afterAutospacing="off"/>
            </w:pPr>
            <w:r w:rsidRPr="1AA84EE0" w:rsidR="1AA84EE0">
              <w:rPr>
                <w:rFonts w:ascii="Arial" w:hAnsi="Arial" w:eastAsia="Arial" w:cs="Arial"/>
                <w:sz w:val="18"/>
                <w:szCs w:val="18"/>
              </w:rPr>
              <w:t xml:space="preserve"> </w:t>
            </w:r>
          </w:p>
          <w:p w:rsidR="1AA84EE0" w:rsidP="1AA84EE0" w:rsidRDefault="1AA84EE0" w14:paraId="609F7392" w14:textId="2E2FEB91">
            <w:pPr>
              <w:spacing w:before="0" w:beforeAutospacing="off" w:after="120" w:afterAutospacing="off"/>
            </w:pPr>
            <w:r w:rsidRPr="1AA84EE0" w:rsidR="1AA84EE0">
              <w:rPr>
                <w:rFonts w:ascii="Arial" w:hAnsi="Arial" w:eastAsia="Arial" w:cs="Arial"/>
                <w:sz w:val="18"/>
                <w:szCs w:val="18"/>
              </w:rPr>
              <w:t xml:space="preserve"> </w:t>
            </w:r>
          </w:p>
          <w:p w:rsidR="1AA84EE0" w:rsidP="1AA84EE0" w:rsidRDefault="1AA84EE0" w14:paraId="74FF50C7" w14:textId="2E919CF6">
            <w:pPr>
              <w:spacing w:before="0" w:beforeAutospacing="off" w:after="120" w:afterAutospacing="off"/>
            </w:pPr>
            <w:r w:rsidRPr="1AA84EE0" w:rsidR="1AA84EE0">
              <w:rPr>
                <w:rFonts w:ascii="Arial" w:hAnsi="Arial" w:eastAsia="Arial" w:cs="Arial"/>
                <w:sz w:val="18"/>
                <w:szCs w:val="18"/>
              </w:rPr>
              <w:t xml:space="preserve"> </w:t>
            </w:r>
          </w:p>
          <w:p w:rsidR="1AA84EE0" w:rsidP="1AA84EE0" w:rsidRDefault="1AA84EE0" w14:paraId="1C72C2CA" w14:textId="162D5718">
            <w:pPr>
              <w:spacing w:before="0" w:beforeAutospacing="off" w:after="120" w:afterAutospacing="off"/>
            </w:pPr>
            <w:r w:rsidRPr="1AA84EE0" w:rsidR="1AA84EE0">
              <w:rPr>
                <w:rFonts w:ascii="Arial" w:hAnsi="Arial" w:eastAsia="Arial" w:cs="Arial"/>
                <w:sz w:val="18"/>
                <w:szCs w:val="18"/>
              </w:rPr>
              <w:t xml:space="preserve"> </w:t>
            </w:r>
          </w:p>
          <w:p w:rsidR="1AA84EE0" w:rsidP="1AA84EE0" w:rsidRDefault="1AA84EE0" w14:paraId="1F996CE7" w14:textId="28BC7BBF">
            <w:pPr>
              <w:spacing w:before="0" w:beforeAutospacing="off" w:after="120" w:afterAutospacing="off"/>
            </w:pPr>
            <w:r w:rsidRPr="1AA84EE0" w:rsidR="1AA84EE0">
              <w:rPr>
                <w:rFonts w:ascii="Arial" w:hAnsi="Arial" w:eastAsia="Arial" w:cs="Arial"/>
                <w:sz w:val="18"/>
                <w:szCs w:val="18"/>
              </w:rPr>
              <w:t xml:space="preserve"> </w:t>
            </w:r>
          </w:p>
          <w:p w:rsidR="1AA84EE0" w:rsidP="1AA84EE0" w:rsidRDefault="1AA84EE0" w14:paraId="5914925D" w14:textId="34B3FE8E">
            <w:pPr>
              <w:spacing w:before="0" w:beforeAutospacing="off" w:after="120" w:afterAutospacing="off"/>
            </w:pPr>
            <w:r w:rsidRPr="1AA84EE0" w:rsidR="1AA84EE0">
              <w:rPr>
                <w:rFonts w:ascii="Arial" w:hAnsi="Arial" w:eastAsia="Arial" w:cs="Arial"/>
                <w:sz w:val="18"/>
                <w:szCs w:val="18"/>
              </w:rPr>
              <w:t xml:space="preserve"> </w:t>
            </w:r>
          </w:p>
          <w:p w:rsidR="1AA84EE0" w:rsidP="1AA84EE0" w:rsidRDefault="1AA84EE0" w14:paraId="05974853" w14:textId="78C29592">
            <w:pPr>
              <w:spacing w:before="0" w:beforeAutospacing="off" w:after="120" w:afterAutospacing="off"/>
            </w:pPr>
            <w:r w:rsidRPr="1AA84EE0" w:rsidR="1AA84EE0">
              <w:rPr>
                <w:rFonts w:ascii="Arial" w:hAnsi="Arial" w:eastAsia="Arial" w:cs="Arial"/>
                <w:sz w:val="18"/>
                <w:szCs w:val="18"/>
              </w:rPr>
              <w:t xml:space="preserve"> </w:t>
            </w:r>
          </w:p>
          <w:p w:rsidR="1AA84EE0" w:rsidP="1AA84EE0" w:rsidRDefault="1AA84EE0" w14:paraId="1869571A" w14:textId="5D98E25D">
            <w:pPr>
              <w:spacing w:before="0" w:beforeAutospacing="off" w:after="120" w:afterAutospacing="off"/>
            </w:pPr>
            <w:r w:rsidRPr="1AA84EE0" w:rsidR="1AA84EE0">
              <w:rPr>
                <w:rFonts w:ascii="Arial" w:hAnsi="Arial" w:eastAsia="Arial" w:cs="Arial"/>
                <w:sz w:val="18"/>
                <w:szCs w:val="18"/>
              </w:rPr>
              <w:t xml:space="preserve"> </w:t>
            </w:r>
          </w:p>
          <w:p w:rsidR="1AA84EE0" w:rsidP="1AA84EE0" w:rsidRDefault="1AA84EE0" w14:paraId="3D8DE0FB" w14:textId="51D98541">
            <w:pPr>
              <w:spacing w:before="0" w:beforeAutospacing="off" w:after="120" w:afterAutospacing="off"/>
            </w:pPr>
            <w:r w:rsidRPr="1AA84EE0" w:rsidR="1AA84EE0">
              <w:rPr>
                <w:rFonts w:ascii="Arial" w:hAnsi="Arial" w:eastAsia="Arial" w:cs="Arial"/>
                <w:sz w:val="18"/>
                <w:szCs w:val="18"/>
              </w:rPr>
              <w:t xml:space="preserve"> </w:t>
            </w:r>
          </w:p>
          <w:p w:rsidR="1AA84EE0" w:rsidP="1AA84EE0" w:rsidRDefault="1AA84EE0" w14:paraId="250FAAF5" w14:textId="093329D1">
            <w:pPr>
              <w:spacing w:before="0" w:beforeAutospacing="off" w:after="120" w:afterAutospacing="off"/>
            </w:pPr>
            <w:r w:rsidRPr="1AA84EE0" w:rsidR="1AA84EE0">
              <w:rPr>
                <w:rFonts w:ascii="Arial" w:hAnsi="Arial" w:eastAsia="Arial" w:cs="Arial"/>
                <w:sz w:val="18"/>
                <w:szCs w:val="18"/>
              </w:rPr>
              <w:t xml:space="preserve"> </w:t>
            </w:r>
          </w:p>
          <w:p w:rsidR="1AA84EE0" w:rsidP="1AA84EE0" w:rsidRDefault="1AA84EE0" w14:paraId="528DC430" w14:textId="3E9931DF">
            <w:pPr>
              <w:spacing w:before="0" w:beforeAutospacing="off" w:after="120" w:afterAutospacing="off"/>
            </w:pPr>
            <w:r w:rsidRPr="1AA84EE0" w:rsidR="1AA84EE0">
              <w:rPr>
                <w:rFonts w:ascii="Arial" w:hAnsi="Arial" w:eastAsia="Arial" w:cs="Arial"/>
                <w:sz w:val="18"/>
                <w:szCs w:val="18"/>
              </w:rPr>
              <w:t xml:space="preserve"> </w:t>
            </w:r>
          </w:p>
          <w:p w:rsidR="1AA84EE0" w:rsidP="1AA84EE0" w:rsidRDefault="1AA84EE0" w14:paraId="21C05327" w14:textId="5C0E4D01">
            <w:pPr>
              <w:spacing w:before="0" w:beforeAutospacing="off" w:after="120" w:afterAutospacing="off"/>
            </w:pPr>
            <w:r w:rsidRPr="1AA84EE0" w:rsidR="1AA84EE0">
              <w:rPr>
                <w:rFonts w:ascii="Arial" w:hAnsi="Arial" w:eastAsia="Arial" w:cs="Arial"/>
                <w:sz w:val="18"/>
                <w:szCs w:val="18"/>
              </w:rPr>
              <w:t xml:space="preserve"> </w:t>
            </w:r>
          </w:p>
          <w:p w:rsidR="1AA84EE0" w:rsidP="1AA84EE0" w:rsidRDefault="1AA84EE0" w14:paraId="741A3854" w14:textId="4C114152">
            <w:pPr>
              <w:spacing w:before="0" w:beforeAutospacing="off" w:after="120" w:afterAutospacing="off"/>
            </w:pPr>
            <w:r w:rsidRPr="1AA84EE0" w:rsidR="1AA84EE0">
              <w:rPr>
                <w:rFonts w:ascii="Arial" w:hAnsi="Arial" w:eastAsia="Arial" w:cs="Arial"/>
                <w:sz w:val="18"/>
                <w:szCs w:val="18"/>
              </w:rPr>
              <w:t xml:space="preserve"> </w:t>
            </w:r>
          </w:p>
          <w:p w:rsidR="1AA84EE0" w:rsidP="1AA84EE0" w:rsidRDefault="1AA84EE0" w14:paraId="19A2147F" w14:textId="537F45DF">
            <w:pPr>
              <w:spacing w:before="0" w:beforeAutospacing="off" w:after="120" w:afterAutospacing="off"/>
            </w:pPr>
            <w:r w:rsidRPr="1AA84EE0" w:rsidR="1AA84EE0">
              <w:rPr>
                <w:rFonts w:ascii="Arial" w:hAnsi="Arial" w:eastAsia="Arial" w:cs="Arial"/>
                <w:sz w:val="18"/>
                <w:szCs w:val="18"/>
              </w:rPr>
              <w:t xml:space="preserve"> </w:t>
            </w:r>
          </w:p>
          <w:p w:rsidR="1AA84EE0" w:rsidP="1AA84EE0" w:rsidRDefault="1AA84EE0" w14:paraId="21A9A15F" w14:textId="10E058F3">
            <w:pPr>
              <w:spacing w:before="0" w:beforeAutospacing="off" w:after="120" w:afterAutospacing="off"/>
            </w:pPr>
            <w:r w:rsidRPr="1AA84EE0" w:rsidR="1AA84EE0">
              <w:rPr>
                <w:rFonts w:ascii="Arial" w:hAnsi="Arial" w:eastAsia="Arial" w:cs="Arial"/>
                <w:sz w:val="18"/>
                <w:szCs w:val="18"/>
              </w:rPr>
              <w:t xml:space="preserve"> </w:t>
            </w:r>
          </w:p>
          <w:p w:rsidR="1AA84EE0" w:rsidP="1AA84EE0" w:rsidRDefault="1AA84EE0" w14:paraId="1D8B777C" w14:textId="3515F678">
            <w:pPr>
              <w:spacing w:before="0" w:beforeAutospacing="off" w:after="120" w:afterAutospacing="off"/>
            </w:pPr>
            <w:r w:rsidRPr="1AA84EE0" w:rsidR="1AA84EE0">
              <w:rPr>
                <w:rFonts w:ascii="Arial" w:hAnsi="Arial" w:eastAsia="Arial" w:cs="Arial"/>
                <w:sz w:val="18"/>
                <w:szCs w:val="18"/>
              </w:rPr>
              <w:t xml:space="preserve"> </w:t>
            </w:r>
          </w:p>
          <w:p w:rsidR="1AA84EE0" w:rsidP="1AA84EE0" w:rsidRDefault="1AA84EE0" w14:paraId="5B849522" w14:textId="4C6799C4">
            <w:pPr>
              <w:spacing w:before="0" w:beforeAutospacing="off" w:after="120" w:afterAutospacing="off"/>
            </w:pPr>
            <w:r w:rsidRPr="1AA84EE0" w:rsidR="1AA84EE0">
              <w:rPr>
                <w:rFonts w:ascii="Arial" w:hAnsi="Arial" w:eastAsia="Arial" w:cs="Arial"/>
                <w:sz w:val="18"/>
                <w:szCs w:val="18"/>
              </w:rPr>
              <w:t xml:space="preserve"> </w:t>
            </w:r>
          </w:p>
          <w:p w:rsidR="1AA84EE0" w:rsidP="1AA84EE0" w:rsidRDefault="1AA84EE0" w14:paraId="57921A0C" w14:textId="7AAD1283">
            <w:pPr>
              <w:spacing w:before="0" w:beforeAutospacing="off" w:after="120" w:afterAutospacing="off"/>
              <w:ind w:left="360" w:right="0" w:hanging="360"/>
            </w:pPr>
            <w:r w:rsidRPr="1AA84EE0" w:rsidR="1AA84EE0">
              <w:rPr>
                <w:rFonts w:ascii="Arial" w:hAnsi="Arial" w:eastAsia="Arial" w:cs="Arial"/>
                <w:sz w:val="18"/>
                <w:szCs w:val="18"/>
              </w:rPr>
              <w:t>* Uit de beschrijving dient afdoende te blijken aan welke kerncompetenties wordt voldaan.</w:t>
            </w:r>
          </w:p>
        </w:tc>
      </w:tr>
    </w:tbl>
    <w:p w:rsidR="5A8FB74B" w:rsidP="1AA84EE0" w:rsidRDefault="5A8FB74B" w14:paraId="11479868" w14:textId="0505EB96">
      <w:pPr>
        <w:spacing w:before="0" w:beforeAutospacing="off" w:after="0" w:afterAutospacing="off"/>
      </w:pPr>
      <w:r w:rsidRPr="1AA84EE0" w:rsidR="5A8FB74B">
        <w:rPr>
          <w:rFonts w:ascii="Verdana" w:hAnsi="Verdana" w:eastAsia="Verdana" w:cs="Verdana"/>
          <w:noProof w:val="0"/>
          <w:sz w:val="16"/>
          <w:szCs w:val="16"/>
          <w:lang w:val="nl-NL"/>
        </w:rPr>
        <w:t xml:space="preserve"> </w:t>
      </w:r>
    </w:p>
    <w:p w:rsidR="5A8FB74B" w:rsidP="1AA84EE0" w:rsidRDefault="5A8FB74B" w14:paraId="576F75DD" w14:textId="0D93D080">
      <w:pPr>
        <w:spacing w:before="0" w:beforeAutospacing="off" w:after="120" w:afterAutospacing="off"/>
        <w:jc w:val="both"/>
      </w:pPr>
      <w:r w:rsidRPr="1AA84EE0" w:rsidR="5A8FB74B">
        <w:rPr>
          <w:rFonts w:ascii="Arial" w:hAnsi="Arial" w:eastAsia="Arial" w:cs="Arial"/>
          <w:b w:val="1"/>
          <w:bCs w:val="1"/>
          <w:noProof w:val="0"/>
          <w:sz w:val="20"/>
          <w:szCs w:val="20"/>
          <w:lang w:val="nl-NL"/>
        </w:rPr>
        <w:t>Aldus voor akkoord getekend en  naar waarheid verstrekt.</w:t>
      </w:r>
    </w:p>
    <w:tbl>
      <w:tblPr>
        <w:tblStyle w:val="Standaardtabel"/>
        <w:tblW w:w="0" w:type="auto"/>
        <w:tblInd w:w="105" w:type="dxa"/>
        <w:tblLayout w:type="fixed"/>
        <w:tblLook w:val="04A0" w:firstRow="1" w:lastRow="0" w:firstColumn="1" w:lastColumn="0" w:noHBand="0" w:noVBand="1"/>
      </w:tblPr>
      <w:tblGrid>
        <w:gridCol w:w="2900"/>
        <w:gridCol w:w="5702"/>
      </w:tblGrid>
      <w:tr w:rsidR="1AA84EE0" w:rsidTr="1AA84EE0" w14:paraId="02F241C0">
        <w:trPr>
          <w:trHeight w:val="105"/>
        </w:trPr>
        <w:tc>
          <w:tcPr>
            <w:tcW w:w="2900"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1AA84EE0" w:rsidP="1AA84EE0" w:rsidRDefault="1AA84EE0" w14:paraId="7E5D1829" w14:textId="77B4C28C">
            <w:pPr>
              <w:spacing w:before="0" w:beforeAutospacing="off" w:after="120" w:afterAutospacing="off"/>
            </w:pPr>
            <w:r w:rsidRPr="1AA84EE0" w:rsidR="1AA84EE0">
              <w:rPr>
                <w:rFonts w:ascii="Arial" w:hAnsi="Arial" w:eastAsia="Arial" w:cs="Arial"/>
                <w:b w:val="1"/>
                <w:bCs w:val="1"/>
                <w:sz w:val="20"/>
                <w:szCs w:val="20"/>
              </w:rPr>
              <w:t>Datum:</w:t>
            </w:r>
          </w:p>
        </w:tc>
        <w:tc>
          <w:tcPr>
            <w:tcW w:w="5702"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center"/>
          </w:tcPr>
          <w:p w:rsidR="1AA84EE0" w:rsidP="1AA84EE0" w:rsidRDefault="1AA84EE0" w14:paraId="6A67D20F" w14:textId="07FBADC3">
            <w:pPr>
              <w:spacing w:before="0" w:beforeAutospacing="off" w:after="120" w:afterAutospacing="off"/>
              <w:jc w:val="both"/>
            </w:pPr>
            <w:r w:rsidRPr="1AA84EE0" w:rsidR="1AA84EE0">
              <w:rPr>
                <w:rFonts w:ascii="Arial" w:hAnsi="Arial" w:eastAsia="Arial" w:cs="Arial"/>
                <w:b w:val="1"/>
                <w:bCs w:val="1"/>
                <w:sz w:val="20"/>
                <w:szCs w:val="20"/>
              </w:rPr>
              <w:t xml:space="preserve"> </w:t>
            </w:r>
          </w:p>
        </w:tc>
      </w:tr>
      <w:tr w:rsidR="1AA84EE0" w:rsidTr="1AA84EE0" w14:paraId="51C8D4BD">
        <w:trPr>
          <w:trHeight w:val="105"/>
        </w:trPr>
        <w:tc>
          <w:tcPr>
            <w:tcW w:w="2900"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1AA84EE0" w:rsidP="1AA84EE0" w:rsidRDefault="1AA84EE0" w14:paraId="1AA981C4" w14:textId="3B5D71C1">
            <w:pPr>
              <w:spacing w:before="0" w:beforeAutospacing="off" w:after="120" w:afterAutospacing="off"/>
            </w:pPr>
            <w:r w:rsidRPr="1AA84EE0" w:rsidR="1AA84EE0">
              <w:rPr>
                <w:rFonts w:ascii="Arial" w:hAnsi="Arial" w:eastAsia="Arial" w:cs="Arial"/>
                <w:b w:val="1"/>
                <w:bCs w:val="1"/>
                <w:sz w:val="20"/>
                <w:szCs w:val="20"/>
              </w:rPr>
              <w:t>Organisatie:</w:t>
            </w:r>
          </w:p>
        </w:tc>
        <w:tc>
          <w:tcPr>
            <w:tcW w:w="5702"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center"/>
          </w:tcPr>
          <w:p w:rsidR="1AA84EE0" w:rsidP="1AA84EE0" w:rsidRDefault="1AA84EE0" w14:paraId="2A3A2AAD" w14:textId="059EF60B">
            <w:pPr>
              <w:spacing w:before="0" w:beforeAutospacing="off" w:after="120" w:afterAutospacing="off"/>
              <w:jc w:val="both"/>
            </w:pPr>
            <w:r w:rsidRPr="1AA84EE0" w:rsidR="1AA84EE0">
              <w:rPr>
                <w:rFonts w:ascii="Arial" w:hAnsi="Arial" w:eastAsia="Arial" w:cs="Arial"/>
                <w:b w:val="1"/>
                <w:bCs w:val="1"/>
                <w:sz w:val="20"/>
                <w:szCs w:val="20"/>
              </w:rPr>
              <w:t xml:space="preserve"> </w:t>
            </w:r>
          </w:p>
        </w:tc>
      </w:tr>
      <w:tr w:rsidR="1AA84EE0" w:rsidTr="1AA84EE0" w14:paraId="066281AB">
        <w:trPr>
          <w:trHeight w:val="450"/>
        </w:trPr>
        <w:tc>
          <w:tcPr>
            <w:tcW w:w="2900"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1AA84EE0" w:rsidP="1AA84EE0" w:rsidRDefault="1AA84EE0" w14:paraId="6737CA2E" w14:textId="12DAE52D">
            <w:pPr>
              <w:spacing w:before="0" w:beforeAutospacing="off" w:after="120" w:afterAutospacing="off"/>
            </w:pPr>
            <w:r w:rsidRPr="1AA84EE0" w:rsidR="1AA84EE0">
              <w:rPr>
                <w:rFonts w:ascii="Arial" w:hAnsi="Arial" w:eastAsia="Arial" w:cs="Arial"/>
                <w:b w:val="1"/>
                <w:bCs w:val="1"/>
                <w:sz w:val="20"/>
                <w:szCs w:val="20"/>
              </w:rPr>
              <w:t>Naam vertegenwoordiger Inschrijver c.q. Penvoerder:</w:t>
            </w:r>
          </w:p>
        </w:tc>
        <w:tc>
          <w:tcPr>
            <w:tcW w:w="5702"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center"/>
          </w:tcPr>
          <w:p w:rsidR="1AA84EE0" w:rsidP="1AA84EE0" w:rsidRDefault="1AA84EE0" w14:paraId="1D006E01" w14:textId="2CC935CB">
            <w:pPr>
              <w:spacing w:before="0" w:beforeAutospacing="off" w:after="120" w:afterAutospacing="off"/>
              <w:jc w:val="both"/>
            </w:pPr>
            <w:r w:rsidRPr="1AA84EE0" w:rsidR="1AA84EE0">
              <w:rPr>
                <w:rFonts w:ascii="Arial" w:hAnsi="Arial" w:eastAsia="Arial" w:cs="Arial"/>
                <w:b w:val="1"/>
                <w:bCs w:val="1"/>
                <w:sz w:val="20"/>
                <w:szCs w:val="20"/>
              </w:rPr>
              <w:t xml:space="preserve"> </w:t>
            </w:r>
          </w:p>
        </w:tc>
      </w:tr>
      <w:tr w:rsidR="1AA84EE0" w:rsidTr="1AA84EE0" w14:paraId="326741CC">
        <w:trPr>
          <w:trHeight w:val="60"/>
        </w:trPr>
        <w:tc>
          <w:tcPr>
            <w:tcW w:w="2900"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1AA84EE0" w:rsidP="1AA84EE0" w:rsidRDefault="1AA84EE0" w14:paraId="15111441" w14:textId="408B830B">
            <w:pPr>
              <w:spacing w:before="0" w:beforeAutospacing="off" w:after="120" w:afterAutospacing="off"/>
            </w:pPr>
            <w:r w:rsidRPr="1AA84EE0" w:rsidR="1AA84EE0">
              <w:rPr>
                <w:rFonts w:ascii="Arial" w:hAnsi="Arial" w:eastAsia="Arial" w:cs="Arial"/>
                <w:b w:val="1"/>
                <w:bCs w:val="1"/>
                <w:sz w:val="20"/>
                <w:szCs w:val="20"/>
              </w:rPr>
              <w:t>Functie:</w:t>
            </w:r>
          </w:p>
        </w:tc>
        <w:tc>
          <w:tcPr>
            <w:tcW w:w="5702"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center"/>
          </w:tcPr>
          <w:p w:rsidR="1AA84EE0" w:rsidP="1AA84EE0" w:rsidRDefault="1AA84EE0" w14:paraId="7E91C927" w14:textId="151394B6">
            <w:pPr>
              <w:spacing w:before="0" w:beforeAutospacing="off" w:after="120" w:afterAutospacing="off"/>
              <w:jc w:val="both"/>
            </w:pPr>
            <w:r w:rsidRPr="1AA84EE0" w:rsidR="1AA84EE0">
              <w:rPr>
                <w:rFonts w:ascii="Arial" w:hAnsi="Arial" w:eastAsia="Arial" w:cs="Arial"/>
                <w:b w:val="1"/>
                <w:bCs w:val="1"/>
                <w:sz w:val="20"/>
                <w:szCs w:val="20"/>
              </w:rPr>
              <w:t xml:space="preserve"> </w:t>
            </w:r>
          </w:p>
        </w:tc>
      </w:tr>
      <w:tr w:rsidR="1AA84EE0" w:rsidTr="1AA84EE0" w14:paraId="602CABA8">
        <w:trPr>
          <w:trHeight w:val="60"/>
        </w:trPr>
        <w:tc>
          <w:tcPr>
            <w:tcW w:w="2900"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1AA84EE0" w:rsidP="1AA84EE0" w:rsidRDefault="1AA84EE0" w14:paraId="688A1F32" w14:textId="0A334D18">
            <w:pPr>
              <w:spacing w:before="0" w:beforeAutospacing="off" w:after="120" w:afterAutospacing="off"/>
            </w:pPr>
            <w:r w:rsidRPr="1AA84EE0" w:rsidR="1AA84EE0">
              <w:rPr>
                <w:rFonts w:ascii="Arial" w:hAnsi="Arial" w:eastAsia="Arial" w:cs="Arial"/>
                <w:b w:val="1"/>
                <w:bCs w:val="1"/>
                <w:sz w:val="20"/>
                <w:szCs w:val="20"/>
              </w:rPr>
              <w:t>Handtekening:</w:t>
            </w:r>
          </w:p>
          <w:p w:rsidR="1AA84EE0" w:rsidP="1AA84EE0" w:rsidRDefault="1AA84EE0" w14:paraId="5DD98196" w14:textId="4DBFDAF5">
            <w:pPr>
              <w:spacing w:before="0" w:beforeAutospacing="off" w:after="120" w:afterAutospacing="off"/>
            </w:pPr>
            <w:r w:rsidRPr="1AA84EE0" w:rsidR="1AA84EE0">
              <w:rPr>
                <w:rFonts w:ascii="Arial" w:hAnsi="Arial" w:eastAsia="Arial" w:cs="Arial"/>
                <w:b w:val="1"/>
                <w:bCs w:val="1"/>
                <w:sz w:val="20"/>
                <w:szCs w:val="20"/>
              </w:rPr>
              <w:t xml:space="preserve"> </w:t>
            </w:r>
          </w:p>
          <w:p w:rsidR="1AA84EE0" w:rsidP="1AA84EE0" w:rsidRDefault="1AA84EE0" w14:paraId="17670458" w14:textId="2C123A25">
            <w:pPr>
              <w:spacing w:before="0" w:beforeAutospacing="off" w:after="120" w:afterAutospacing="off"/>
            </w:pPr>
            <w:r w:rsidRPr="1AA84EE0" w:rsidR="1AA84EE0">
              <w:rPr>
                <w:rFonts w:ascii="Arial" w:hAnsi="Arial" w:eastAsia="Arial" w:cs="Arial"/>
                <w:b w:val="1"/>
                <w:bCs w:val="1"/>
                <w:sz w:val="20"/>
                <w:szCs w:val="20"/>
              </w:rPr>
              <w:t xml:space="preserve"> </w:t>
            </w:r>
          </w:p>
        </w:tc>
        <w:tc>
          <w:tcPr>
            <w:tcW w:w="5702"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center"/>
          </w:tcPr>
          <w:p w:rsidR="1AA84EE0" w:rsidP="1AA84EE0" w:rsidRDefault="1AA84EE0" w14:paraId="2A39F370" w14:textId="66A4A470">
            <w:pPr>
              <w:spacing w:before="0" w:beforeAutospacing="off" w:after="120" w:afterAutospacing="off"/>
              <w:jc w:val="both"/>
            </w:pPr>
            <w:r w:rsidRPr="1AA84EE0" w:rsidR="1AA84EE0">
              <w:rPr>
                <w:rFonts w:ascii="Arial" w:hAnsi="Arial" w:eastAsia="Arial" w:cs="Arial"/>
                <w:b w:val="1"/>
                <w:bCs w:val="1"/>
                <w:sz w:val="20"/>
                <w:szCs w:val="20"/>
              </w:rPr>
              <w:t xml:space="preserve"> </w:t>
            </w:r>
          </w:p>
        </w:tc>
      </w:tr>
    </w:tbl>
    <w:p w:rsidR="1AA84EE0" w:rsidP="1AA84EE0" w:rsidRDefault="1AA84EE0" w14:paraId="18F4787A" w14:textId="71B936E8">
      <w:pPr>
        <w:spacing w:before="0" w:beforeAutospacing="off" w:after="120" w:afterAutospacing="off"/>
        <w:jc w:val="both"/>
        <w:rPr>
          <w:rFonts w:ascii="Arial" w:hAnsi="Arial" w:eastAsia="Arial" w:cs="Arial"/>
          <w:b w:val="1"/>
          <w:bCs w:val="1"/>
          <w:noProof w:val="0"/>
          <w:sz w:val="20"/>
          <w:szCs w:val="20"/>
          <w:lang w:val="nl-NL"/>
        </w:rPr>
      </w:pPr>
    </w:p>
    <w:p w:rsidR="1AA84EE0" w:rsidP="1AA84EE0" w:rsidRDefault="1AA84EE0" w14:paraId="28CE41CB" w14:textId="017DA1E8">
      <w:pPr>
        <w:pStyle w:val="Standaard"/>
        <w:rPr>
          <w:rFonts w:ascii="Arial Rounded MT Bold" w:hAnsi="Arial Rounded MT Bold"/>
          <w:sz w:val="24"/>
          <w:szCs w:val="24"/>
        </w:rPr>
      </w:pPr>
    </w:p>
    <w:sectPr w:rsidRPr="007E55A7" w:rsidR="00295D5A" w:rsidSect="00353B20">
      <w:headerReference w:type="even" r:id="rId11"/>
      <w:headerReference w:type="default" r:id="rId12"/>
      <w:footerReference w:type="even" r:id="rId13"/>
      <w:footerReference w:type="default" r:id="rId14"/>
      <w:headerReference w:type="first" r:id="rId15"/>
      <w:footerReference w:type="first" r:id="rId16"/>
      <w:pgSz w:w="11906" w:h="16838" w:orient="portrait"/>
      <w:pgMar w:top="1670"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97D22" w:rsidP="005766B0" w:rsidRDefault="00397D22" w14:paraId="38552955" w14:textId="77777777">
      <w:pPr>
        <w:spacing w:after="0" w:line="240" w:lineRule="auto"/>
      </w:pPr>
      <w:r>
        <w:separator/>
      </w:r>
    </w:p>
  </w:endnote>
  <w:endnote w:type="continuationSeparator" w:id="0">
    <w:p w:rsidR="00397D22" w:rsidP="005766B0" w:rsidRDefault="00397D22" w14:paraId="361F6DD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Rounded MT Bold">
    <w:altName w:val="Arial"/>
    <w:panose1 w:val="020F070403050403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65A5D" w:rsidRDefault="00B65A5D" w14:paraId="7AA32C8E" w14:textId="7777777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70E14" w:rsidRDefault="00D70E14" w14:paraId="242BCF5F" w14:textId="7777777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65A5D" w:rsidRDefault="00B65A5D" w14:paraId="7AB46F00" w14:textId="777777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97D22" w:rsidP="005766B0" w:rsidRDefault="00397D22" w14:paraId="77134A82" w14:textId="77777777">
      <w:pPr>
        <w:spacing w:after="0" w:line="240" w:lineRule="auto"/>
      </w:pPr>
      <w:r>
        <w:separator/>
      </w:r>
    </w:p>
  </w:footnote>
  <w:footnote w:type="continuationSeparator" w:id="0">
    <w:p w:rsidR="00397D22" w:rsidP="005766B0" w:rsidRDefault="00397D22" w14:paraId="3A1E52A4"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65A5D" w:rsidRDefault="00B65A5D" w14:paraId="440117E4" w14:textId="7777777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5A100F" w:rsidR="00EE31AA" w:rsidP="00EE31AA" w:rsidRDefault="00B65A5D" w14:paraId="52414DF0" w14:textId="77777777">
    <w:pPr>
      <w:pStyle w:val="Koptekst"/>
      <w:spacing w:after="0" w:line="240" w:lineRule="auto"/>
      <w:rPr>
        <w:rFonts w:ascii="Arial" w:hAnsi="Arial" w:cs="Arial"/>
        <w:sz w:val="20"/>
        <w:szCs w:val="20"/>
      </w:rPr>
    </w:pPr>
    <w:r>
      <w:rPr>
        <w:noProof/>
      </w:rPr>
      <w:drawing>
        <wp:anchor distT="0" distB="0" distL="114300" distR="114300" simplePos="0" relativeHeight="251659264" behindDoc="1" locked="0" layoutInCell="0" allowOverlap="1" wp14:anchorId="19D24DCC" wp14:editId="33FF4302">
          <wp:simplePos x="0" y="0"/>
          <wp:positionH relativeFrom="page">
            <wp:align>left</wp:align>
          </wp:positionH>
          <wp:positionV relativeFrom="page">
            <wp:posOffset>-47625</wp:posOffset>
          </wp:positionV>
          <wp:extent cx="7654925" cy="10743315"/>
          <wp:effectExtent l="0" t="0" r="0" b="0"/>
          <wp:wrapNone/>
          <wp:docPr id="20" name="Afbeelding 20" descr="stijlen rapport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tijlen rapport 20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54925" cy="1074331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65A5D" w:rsidRDefault="00B65A5D" w14:paraId="27CCDA9C" w14:textId="7777777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A6BA4"/>
    <w:multiLevelType w:val="hybridMultilevel"/>
    <w:tmpl w:val="28E41002"/>
    <w:lvl w:ilvl="0" w:tplc="4A3062C8">
      <w:start w:val="4"/>
      <w:numFmt w:val="decimal"/>
      <w:lvlText w:val="%1"/>
      <w:lvlJc w:val="left"/>
      <w:pPr>
        <w:ind w:left="2484" w:hanging="360"/>
      </w:pPr>
      <w:rPr>
        <w:rFonts w:hint="default"/>
      </w:rPr>
    </w:lvl>
    <w:lvl w:ilvl="1" w:tplc="04130019" w:tentative="1">
      <w:start w:val="1"/>
      <w:numFmt w:val="lowerLetter"/>
      <w:lvlText w:val="%2."/>
      <w:lvlJc w:val="left"/>
      <w:pPr>
        <w:ind w:left="3204" w:hanging="360"/>
      </w:pPr>
    </w:lvl>
    <w:lvl w:ilvl="2" w:tplc="0413001B" w:tentative="1">
      <w:start w:val="1"/>
      <w:numFmt w:val="lowerRoman"/>
      <w:lvlText w:val="%3."/>
      <w:lvlJc w:val="right"/>
      <w:pPr>
        <w:ind w:left="3924" w:hanging="180"/>
      </w:pPr>
    </w:lvl>
    <w:lvl w:ilvl="3" w:tplc="0413000F" w:tentative="1">
      <w:start w:val="1"/>
      <w:numFmt w:val="decimal"/>
      <w:lvlText w:val="%4."/>
      <w:lvlJc w:val="left"/>
      <w:pPr>
        <w:ind w:left="4644" w:hanging="360"/>
      </w:pPr>
    </w:lvl>
    <w:lvl w:ilvl="4" w:tplc="04130019" w:tentative="1">
      <w:start w:val="1"/>
      <w:numFmt w:val="lowerLetter"/>
      <w:lvlText w:val="%5."/>
      <w:lvlJc w:val="left"/>
      <w:pPr>
        <w:ind w:left="5364" w:hanging="360"/>
      </w:pPr>
    </w:lvl>
    <w:lvl w:ilvl="5" w:tplc="0413001B" w:tentative="1">
      <w:start w:val="1"/>
      <w:numFmt w:val="lowerRoman"/>
      <w:lvlText w:val="%6."/>
      <w:lvlJc w:val="right"/>
      <w:pPr>
        <w:ind w:left="6084" w:hanging="180"/>
      </w:pPr>
    </w:lvl>
    <w:lvl w:ilvl="6" w:tplc="0413000F" w:tentative="1">
      <w:start w:val="1"/>
      <w:numFmt w:val="decimal"/>
      <w:lvlText w:val="%7."/>
      <w:lvlJc w:val="left"/>
      <w:pPr>
        <w:ind w:left="6804" w:hanging="360"/>
      </w:pPr>
    </w:lvl>
    <w:lvl w:ilvl="7" w:tplc="04130019" w:tentative="1">
      <w:start w:val="1"/>
      <w:numFmt w:val="lowerLetter"/>
      <w:lvlText w:val="%8."/>
      <w:lvlJc w:val="left"/>
      <w:pPr>
        <w:ind w:left="7524" w:hanging="360"/>
      </w:pPr>
    </w:lvl>
    <w:lvl w:ilvl="8" w:tplc="0413001B" w:tentative="1">
      <w:start w:val="1"/>
      <w:numFmt w:val="lowerRoman"/>
      <w:lvlText w:val="%9."/>
      <w:lvlJc w:val="right"/>
      <w:pPr>
        <w:ind w:left="8244" w:hanging="180"/>
      </w:pPr>
    </w:lvl>
  </w:abstractNum>
  <w:abstractNum w:abstractNumId="1" w15:restartNumberingAfterBreak="0">
    <w:nsid w:val="13346651"/>
    <w:multiLevelType w:val="hybridMultilevel"/>
    <w:tmpl w:val="4E5236DC"/>
    <w:lvl w:ilvl="0" w:tplc="2402CCE2">
      <w:numFmt w:val="bullet"/>
      <w:pStyle w:val="Lijstalinea"/>
      <w:lvlText w:val="•"/>
      <w:lvlJc w:val="left"/>
      <w:pPr>
        <w:ind w:left="360" w:hanging="360"/>
      </w:pPr>
      <w:rPr>
        <w:rFonts w:hint="default" w:ascii="Arial" w:hAnsi="Arial" w:eastAsia="Calibri" w:cs="Arial"/>
        <w: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 w15:restartNumberingAfterBreak="0">
    <w:nsid w:val="163C2D8F"/>
    <w:multiLevelType w:val="multilevel"/>
    <w:tmpl w:val="14DEF6E4"/>
    <w:lvl w:ilvl="0">
      <w:start w:val="4"/>
      <w:numFmt w:val="decimal"/>
      <w:lvlText w:val="%1"/>
      <w:lvlJc w:val="left"/>
      <w:pPr>
        <w:ind w:left="360" w:hanging="360"/>
      </w:pPr>
      <w:rPr>
        <w:rFonts w:hint="default"/>
      </w:rPr>
    </w:lvl>
    <w:lvl w:ilvl="1">
      <w:start w:val="6"/>
      <w:numFmt w:val="decimal"/>
      <w:lvlText w:val="%1-%2"/>
      <w:lvlJc w:val="left"/>
      <w:pPr>
        <w:ind w:left="2484" w:hanging="360"/>
      </w:pPr>
      <w:rPr>
        <w:rFonts w:hint="default"/>
      </w:rPr>
    </w:lvl>
    <w:lvl w:ilvl="2">
      <w:start w:val="1"/>
      <w:numFmt w:val="decimal"/>
      <w:lvlText w:val="%1-%2.%3"/>
      <w:lvlJc w:val="left"/>
      <w:pPr>
        <w:ind w:left="4968" w:hanging="720"/>
      </w:pPr>
      <w:rPr>
        <w:rFonts w:hint="default"/>
      </w:rPr>
    </w:lvl>
    <w:lvl w:ilvl="3">
      <w:start w:val="1"/>
      <w:numFmt w:val="decimal"/>
      <w:lvlText w:val="%1-%2.%3.%4"/>
      <w:lvlJc w:val="left"/>
      <w:pPr>
        <w:ind w:left="7092" w:hanging="720"/>
      </w:pPr>
      <w:rPr>
        <w:rFonts w:hint="default"/>
      </w:rPr>
    </w:lvl>
    <w:lvl w:ilvl="4">
      <w:start w:val="1"/>
      <w:numFmt w:val="decimal"/>
      <w:lvlText w:val="%1-%2.%3.%4.%5"/>
      <w:lvlJc w:val="left"/>
      <w:pPr>
        <w:ind w:left="9216" w:hanging="720"/>
      </w:pPr>
      <w:rPr>
        <w:rFonts w:hint="default"/>
      </w:rPr>
    </w:lvl>
    <w:lvl w:ilvl="5">
      <w:start w:val="1"/>
      <w:numFmt w:val="decimal"/>
      <w:lvlText w:val="%1-%2.%3.%4.%5.%6"/>
      <w:lvlJc w:val="left"/>
      <w:pPr>
        <w:ind w:left="11700" w:hanging="1080"/>
      </w:pPr>
      <w:rPr>
        <w:rFonts w:hint="default"/>
      </w:rPr>
    </w:lvl>
    <w:lvl w:ilvl="6">
      <w:start w:val="1"/>
      <w:numFmt w:val="decimal"/>
      <w:lvlText w:val="%1-%2.%3.%4.%5.%6.%7"/>
      <w:lvlJc w:val="left"/>
      <w:pPr>
        <w:ind w:left="13824" w:hanging="1080"/>
      </w:pPr>
      <w:rPr>
        <w:rFonts w:hint="default"/>
      </w:rPr>
    </w:lvl>
    <w:lvl w:ilvl="7">
      <w:start w:val="1"/>
      <w:numFmt w:val="decimal"/>
      <w:lvlText w:val="%1-%2.%3.%4.%5.%6.%7.%8"/>
      <w:lvlJc w:val="left"/>
      <w:pPr>
        <w:ind w:left="15948" w:hanging="1080"/>
      </w:pPr>
      <w:rPr>
        <w:rFonts w:hint="default"/>
      </w:rPr>
    </w:lvl>
    <w:lvl w:ilvl="8">
      <w:start w:val="1"/>
      <w:numFmt w:val="decimal"/>
      <w:lvlText w:val="%1-%2.%3.%4.%5.%6.%7.%8.%9"/>
      <w:lvlJc w:val="left"/>
      <w:pPr>
        <w:ind w:left="18432" w:hanging="1440"/>
      </w:pPr>
      <w:rPr>
        <w:rFonts w:hint="default"/>
      </w:rPr>
    </w:lvl>
  </w:abstractNum>
  <w:abstractNum w:abstractNumId="3" w15:restartNumberingAfterBreak="0">
    <w:nsid w:val="44AE7DC2"/>
    <w:multiLevelType w:val="hybridMultilevel"/>
    <w:tmpl w:val="158CDBE2"/>
    <w:lvl w:ilvl="0" w:tplc="2E468704">
      <w:numFmt w:val="bullet"/>
      <w:lvlText w:val=""/>
      <w:lvlJc w:val="left"/>
      <w:pPr>
        <w:ind w:left="720" w:hanging="360"/>
      </w:pPr>
      <w:rPr>
        <w:rFonts w:hint="default" w:ascii="Symbol" w:hAnsi="Symbol" w:eastAsia="Calibri" w:cs="Aria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4" w15:restartNumberingAfterBreak="0">
    <w:nsid w:val="4E345B8D"/>
    <w:multiLevelType w:val="hybridMultilevel"/>
    <w:tmpl w:val="F8D244D0"/>
    <w:lvl w:ilvl="0" w:tplc="C1FC9D82">
      <w:numFmt w:val="bullet"/>
      <w:lvlText w:val="-"/>
      <w:lvlJc w:val="left"/>
      <w:pPr>
        <w:ind w:left="720" w:hanging="360"/>
      </w:pPr>
      <w:rPr>
        <w:rFonts w:hint="default" w:ascii="Calibri" w:hAnsi="Calibri" w:eastAsia="Calibri" w:cs="Times New Roman"/>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5" w15:restartNumberingAfterBreak="0">
    <w:nsid w:val="53385100"/>
    <w:multiLevelType w:val="hybridMultilevel"/>
    <w:tmpl w:val="5A0AA2B2"/>
    <w:lvl w:ilvl="0" w:tplc="BFA21E1E">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545801F8"/>
    <w:multiLevelType w:val="multilevel"/>
    <w:tmpl w:val="4D24BB0E"/>
    <w:lvl w:ilvl="0">
      <w:start w:val="7"/>
      <w:numFmt w:val="decimal"/>
      <w:lvlText w:val="%1"/>
      <w:lvlJc w:val="left"/>
      <w:pPr>
        <w:ind w:left="360" w:hanging="360"/>
      </w:pPr>
      <w:rPr>
        <w:rFonts w:hint="default"/>
      </w:rPr>
    </w:lvl>
    <w:lvl w:ilvl="1">
      <w:start w:val="9"/>
      <w:numFmt w:val="decimal"/>
      <w:lvlText w:val="%1-%2"/>
      <w:lvlJc w:val="left"/>
      <w:pPr>
        <w:ind w:left="2484" w:hanging="360"/>
      </w:pPr>
      <w:rPr>
        <w:rFonts w:hint="default"/>
      </w:rPr>
    </w:lvl>
    <w:lvl w:ilvl="2">
      <w:start w:val="1"/>
      <w:numFmt w:val="decimal"/>
      <w:lvlText w:val="%1-%2.%3"/>
      <w:lvlJc w:val="left"/>
      <w:pPr>
        <w:ind w:left="4968" w:hanging="720"/>
      </w:pPr>
      <w:rPr>
        <w:rFonts w:hint="default"/>
      </w:rPr>
    </w:lvl>
    <w:lvl w:ilvl="3">
      <w:start w:val="1"/>
      <w:numFmt w:val="decimal"/>
      <w:lvlText w:val="%1-%2.%3.%4"/>
      <w:lvlJc w:val="left"/>
      <w:pPr>
        <w:ind w:left="7092" w:hanging="720"/>
      </w:pPr>
      <w:rPr>
        <w:rFonts w:hint="default"/>
      </w:rPr>
    </w:lvl>
    <w:lvl w:ilvl="4">
      <w:start w:val="1"/>
      <w:numFmt w:val="decimal"/>
      <w:lvlText w:val="%1-%2.%3.%4.%5"/>
      <w:lvlJc w:val="left"/>
      <w:pPr>
        <w:ind w:left="9216" w:hanging="720"/>
      </w:pPr>
      <w:rPr>
        <w:rFonts w:hint="default"/>
      </w:rPr>
    </w:lvl>
    <w:lvl w:ilvl="5">
      <w:start w:val="1"/>
      <w:numFmt w:val="decimal"/>
      <w:lvlText w:val="%1-%2.%3.%4.%5.%6"/>
      <w:lvlJc w:val="left"/>
      <w:pPr>
        <w:ind w:left="11700" w:hanging="1080"/>
      </w:pPr>
      <w:rPr>
        <w:rFonts w:hint="default"/>
      </w:rPr>
    </w:lvl>
    <w:lvl w:ilvl="6">
      <w:start w:val="1"/>
      <w:numFmt w:val="decimal"/>
      <w:lvlText w:val="%1-%2.%3.%4.%5.%6.%7"/>
      <w:lvlJc w:val="left"/>
      <w:pPr>
        <w:ind w:left="13824" w:hanging="1080"/>
      </w:pPr>
      <w:rPr>
        <w:rFonts w:hint="default"/>
      </w:rPr>
    </w:lvl>
    <w:lvl w:ilvl="7">
      <w:start w:val="1"/>
      <w:numFmt w:val="decimal"/>
      <w:lvlText w:val="%1-%2.%3.%4.%5.%6.%7.%8"/>
      <w:lvlJc w:val="left"/>
      <w:pPr>
        <w:ind w:left="15948" w:hanging="1080"/>
      </w:pPr>
      <w:rPr>
        <w:rFonts w:hint="default"/>
      </w:rPr>
    </w:lvl>
    <w:lvl w:ilvl="8">
      <w:start w:val="1"/>
      <w:numFmt w:val="decimal"/>
      <w:lvlText w:val="%1-%2.%3.%4.%5.%6.%7.%8.%9"/>
      <w:lvlJc w:val="left"/>
      <w:pPr>
        <w:ind w:left="18432" w:hanging="1440"/>
      </w:pPr>
      <w:rPr>
        <w:rFonts w:hint="default"/>
      </w:rPr>
    </w:lvl>
  </w:abstractNum>
  <w:abstractNum w:abstractNumId="7" w15:restartNumberingAfterBreak="0">
    <w:nsid w:val="596B3083"/>
    <w:multiLevelType w:val="multilevel"/>
    <w:tmpl w:val="8938CA76"/>
    <w:lvl w:ilvl="0">
      <w:start w:val="10"/>
      <w:numFmt w:val="decimal"/>
      <w:lvlText w:val="%1"/>
      <w:lvlJc w:val="left"/>
      <w:pPr>
        <w:ind w:left="420" w:hanging="420"/>
      </w:pPr>
      <w:rPr>
        <w:rFonts w:hint="default"/>
      </w:rPr>
    </w:lvl>
    <w:lvl w:ilvl="1">
      <w:start w:val="12"/>
      <w:numFmt w:val="decimal"/>
      <w:lvlText w:val="%1-%2"/>
      <w:lvlJc w:val="left"/>
      <w:pPr>
        <w:ind w:left="2544" w:hanging="420"/>
      </w:pPr>
      <w:rPr>
        <w:rFonts w:hint="default"/>
      </w:rPr>
    </w:lvl>
    <w:lvl w:ilvl="2">
      <w:start w:val="1"/>
      <w:numFmt w:val="decimal"/>
      <w:lvlText w:val="%1-%2.%3"/>
      <w:lvlJc w:val="left"/>
      <w:pPr>
        <w:ind w:left="4968" w:hanging="720"/>
      </w:pPr>
      <w:rPr>
        <w:rFonts w:hint="default"/>
      </w:rPr>
    </w:lvl>
    <w:lvl w:ilvl="3">
      <w:start w:val="1"/>
      <w:numFmt w:val="decimal"/>
      <w:lvlText w:val="%1-%2.%3.%4"/>
      <w:lvlJc w:val="left"/>
      <w:pPr>
        <w:ind w:left="7092" w:hanging="720"/>
      </w:pPr>
      <w:rPr>
        <w:rFonts w:hint="default"/>
      </w:rPr>
    </w:lvl>
    <w:lvl w:ilvl="4">
      <w:start w:val="1"/>
      <w:numFmt w:val="decimal"/>
      <w:lvlText w:val="%1-%2.%3.%4.%5"/>
      <w:lvlJc w:val="left"/>
      <w:pPr>
        <w:ind w:left="9216" w:hanging="720"/>
      </w:pPr>
      <w:rPr>
        <w:rFonts w:hint="default"/>
      </w:rPr>
    </w:lvl>
    <w:lvl w:ilvl="5">
      <w:start w:val="1"/>
      <w:numFmt w:val="decimal"/>
      <w:lvlText w:val="%1-%2.%3.%4.%5.%6"/>
      <w:lvlJc w:val="left"/>
      <w:pPr>
        <w:ind w:left="11700" w:hanging="1080"/>
      </w:pPr>
      <w:rPr>
        <w:rFonts w:hint="default"/>
      </w:rPr>
    </w:lvl>
    <w:lvl w:ilvl="6">
      <w:start w:val="1"/>
      <w:numFmt w:val="decimal"/>
      <w:lvlText w:val="%1-%2.%3.%4.%5.%6.%7"/>
      <w:lvlJc w:val="left"/>
      <w:pPr>
        <w:ind w:left="13824" w:hanging="1080"/>
      </w:pPr>
      <w:rPr>
        <w:rFonts w:hint="default"/>
      </w:rPr>
    </w:lvl>
    <w:lvl w:ilvl="7">
      <w:start w:val="1"/>
      <w:numFmt w:val="decimal"/>
      <w:lvlText w:val="%1-%2.%3.%4.%5.%6.%7.%8"/>
      <w:lvlJc w:val="left"/>
      <w:pPr>
        <w:ind w:left="15948" w:hanging="1080"/>
      </w:pPr>
      <w:rPr>
        <w:rFonts w:hint="default"/>
      </w:rPr>
    </w:lvl>
    <w:lvl w:ilvl="8">
      <w:start w:val="1"/>
      <w:numFmt w:val="decimal"/>
      <w:lvlText w:val="%1-%2.%3.%4.%5.%6.%7.%8.%9"/>
      <w:lvlJc w:val="left"/>
      <w:pPr>
        <w:ind w:left="18432" w:hanging="1440"/>
      </w:pPr>
      <w:rPr>
        <w:rFonts w:hint="default"/>
      </w:rPr>
    </w:lvl>
  </w:abstractNum>
  <w:abstractNum w:abstractNumId="8" w15:restartNumberingAfterBreak="0">
    <w:nsid w:val="59F54DAC"/>
    <w:multiLevelType w:val="hybridMultilevel"/>
    <w:tmpl w:val="1D360536"/>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9" w15:restartNumberingAfterBreak="0">
    <w:nsid w:val="5B1B589A"/>
    <w:multiLevelType w:val="hybridMultilevel"/>
    <w:tmpl w:val="B00EAAEE"/>
    <w:lvl w:ilvl="0" w:tplc="FF1ED6B6">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6AB4383A"/>
    <w:multiLevelType w:val="multilevel"/>
    <w:tmpl w:val="99B67C5C"/>
    <w:lvl w:ilvl="0">
      <w:start w:val="1"/>
      <w:numFmt w:val="decimal"/>
      <w:lvlText w:val="%1"/>
      <w:lvlJc w:val="left"/>
      <w:pPr>
        <w:ind w:left="360" w:hanging="360"/>
      </w:pPr>
      <w:rPr>
        <w:rFonts w:hint="default"/>
      </w:rPr>
    </w:lvl>
    <w:lvl w:ilvl="1">
      <w:start w:val="3"/>
      <w:numFmt w:val="decimal"/>
      <w:lvlText w:val="%1-%2"/>
      <w:lvlJc w:val="left"/>
      <w:pPr>
        <w:ind w:left="2484" w:hanging="360"/>
      </w:pPr>
      <w:rPr>
        <w:rFonts w:hint="default"/>
      </w:rPr>
    </w:lvl>
    <w:lvl w:ilvl="2">
      <w:start w:val="1"/>
      <w:numFmt w:val="decimal"/>
      <w:lvlText w:val="%1-%2.%3"/>
      <w:lvlJc w:val="left"/>
      <w:pPr>
        <w:ind w:left="4968" w:hanging="720"/>
      </w:pPr>
      <w:rPr>
        <w:rFonts w:hint="default"/>
      </w:rPr>
    </w:lvl>
    <w:lvl w:ilvl="3">
      <w:start w:val="1"/>
      <w:numFmt w:val="decimal"/>
      <w:lvlText w:val="%1-%2.%3.%4"/>
      <w:lvlJc w:val="left"/>
      <w:pPr>
        <w:ind w:left="7092" w:hanging="720"/>
      </w:pPr>
      <w:rPr>
        <w:rFonts w:hint="default"/>
      </w:rPr>
    </w:lvl>
    <w:lvl w:ilvl="4">
      <w:start w:val="1"/>
      <w:numFmt w:val="decimal"/>
      <w:lvlText w:val="%1-%2.%3.%4.%5"/>
      <w:lvlJc w:val="left"/>
      <w:pPr>
        <w:ind w:left="9216" w:hanging="720"/>
      </w:pPr>
      <w:rPr>
        <w:rFonts w:hint="default"/>
      </w:rPr>
    </w:lvl>
    <w:lvl w:ilvl="5">
      <w:start w:val="1"/>
      <w:numFmt w:val="decimal"/>
      <w:lvlText w:val="%1-%2.%3.%4.%5.%6"/>
      <w:lvlJc w:val="left"/>
      <w:pPr>
        <w:ind w:left="11700" w:hanging="1080"/>
      </w:pPr>
      <w:rPr>
        <w:rFonts w:hint="default"/>
      </w:rPr>
    </w:lvl>
    <w:lvl w:ilvl="6">
      <w:start w:val="1"/>
      <w:numFmt w:val="decimal"/>
      <w:lvlText w:val="%1-%2.%3.%4.%5.%6.%7"/>
      <w:lvlJc w:val="left"/>
      <w:pPr>
        <w:ind w:left="13824" w:hanging="1080"/>
      </w:pPr>
      <w:rPr>
        <w:rFonts w:hint="default"/>
      </w:rPr>
    </w:lvl>
    <w:lvl w:ilvl="7">
      <w:start w:val="1"/>
      <w:numFmt w:val="decimal"/>
      <w:lvlText w:val="%1-%2.%3.%4.%5.%6.%7.%8"/>
      <w:lvlJc w:val="left"/>
      <w:pPr>
        <w:ind w:left="15948" w:hanging="1080"/>
      </w:pPr>
      <w:rPr>
        <w:rFonts w:hint="default"/>
      </w:rPr>
    </w:lvl>
    <w:lvl w:ilvl="8">
      <w:start w:val="1"/>
      <w:numFmt w:val="decimal"/>
      <w:lvlText w:val="%1-%2.%3.%4.%5.%6.%7.%8.%9"/>
      <w:lvlJc w:val="left"/>
      <w:pPr>
        <w:ind w:left="18432" w:hanging="1440"/>
      </w:pPr>
      <w:rPr>
        <w:rFonts w:hint="default"/>
      </w:rPr>
    </w:lvl>
  </w:abstractNum>
  <w:abstractNum w:abstractNumId="11" w15:restartNumberingAfterBreak="0">
    <w:nsid w:val="6C972F3C"/>
    <w:multiLevelType w:val="hybridMultilevel"/>
    <w:tmpl w:val="9DF0A274"/>
    <w:lvl w:ilvl="0" w:tplc="C1FC9D82">
      <w:numFmt w:val="bullet"/>
      <w:lvlText w:val="-"/>
      <w:lvlJc w:val="left"/>
      <w:pPr>
        <w:ind w:left="720" w:hanging="360"/>
      </w:pPr>
      <w:rPr>
        <w:rFonts w:hint="default" w:ascii="Calibri" w:hAnsi="Calibri" w:eastAsia="Calibri" w:cs="Times New Roman"/>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2" w15:restartNumberingAfterBreak="0">
    <w:nsid w:val="791D297D"/>
    <w:multiLevelType w:val="hybridMultilevel"/>
    <w:tmpl w:val="E18EB96E"/>
    <w:lvl w:ilvl="0" w:tplc="81AAC37C">
      <w:start w:val="4"/>
      <w:numFmt w:val="decimal"/>
      <w:lvlText w:val="%1"/>
      <w:lvlJc w:val="left"/>
      <w:pPr>
        <w:ind w:left="2484" w:hanging="360"/>
      </w:pPr>
      <w:rPr>
        <w:rFonts w:hint="default"/>
      </w:rPr>
    </w:lvl>
    <w:lvl w:ilvl="1" w:tplc="04130019" w:tentative="1">
      <w:start w:val="1"/>
      <w:numFmt w:val="lowerLetter"/>
      <w:lvlText w:val="%2."/>
      <w:lvlJc w:val="left"/>
      <w:pPr>
        <w:ind w:left="3204" w:hanging="360"/>
      </w:pPr>
    </w:lvl>
    <w:lvl w:ilvl="2" w:tplc="0413001B" w:tentative="1">
      <w:start w:val="1"/>
      <w:numFmt w:val="lowerRoman"/>
      <w:lvlText w:val="%3."/>
      <w:lvlJc w:val="right"/>
      <w:pPr>
        <w:ind w:left="3924" w:hanging="180"/>
      </w:pPr>
    </w:lvl>
    <w:lvl w:ilvl="3" w:tplc="0413000F" w:tentative="1">
      <w:start w:val="1"/>
      <w:numFmt w:val="decimal"/>
      <w:lvlText w:val="%4."/>
      <w:lvlJc w:val="left"/>
      <w:pPr>
        <w:ind w:left="4644" w:hanging="360"/>
      </w:pPr>
    </w:lvl>
    <w:lvl w:ilvl="4" w:tplc="04130019" w:tentative="1">
      <w:start w:val="1"/>
      <w:numFmt w:val="lowerLetter"/>
      <w:lvlText w:val="%5."/>
      <w:lvlJc w:val="left"/>
      <w:pPr>
        <w:ind w:left="5364" w:hanging="360"/>
      </w:pPr>
    </w:lvl>
    <w:lvl w:ilvl="5" w:tplc="0413001B" w:tentative="1">
      <w:start w:val="1"/>
      <w:numFmt w:val="lowerRoman"/>
      <w:lvlText w:val="%6."/>
      <w:lvlJc w:val="right"/>
      <w:pPr>
        <w:ind w:left="6084" w:hanging="180"/>
      </w:pPr>
    </w:lvl>
    <w:lvl w:ilvl="6" w:tplc="0413000F" w:tentative="1">
      <w:start w:val="1"/>
      <w:numFmt w:val="decimal"/>
      <w:lvlText w:val="%7."/>
      <w:lvlJc w:val="left"/>
      <w:pPr>
        <w:ind w:left="6804" w:hanging="360"/>
      </w:pPr>
    </w:lvl>
    <w:lvl w:ilvl="7" w:tplc="04130019" w:tentative="1">
      <w:start w:val="1"/>
      <w:numFmt w:val="lowerLetter"/>
      <w:lvlText w:val="%8."/>
      <w:lvlJc w:val="left"/>
      <w:pPr>
        <w:ind w:left="7524" w:hanging="360"/>
      </w:pPr>
    </w:lvl>
    <w:lvl w:ilvl="8" w:tplc="0413001B" w:tentative="1">
      <w:start w:val="1"/>
      <w:numFmt w:val="lowerRoman"/>
      <w:lvlText w:val="%9."/>
      <w:lvlJc w:val="right"/>
      <w:pPr>
        <w:ind w:left="8244" w:hanging="180"/>
      </w:pPr>
    </w:lvl>
  </w:abstractNum>
  <w:abstractNum w:abstractNumId="13" w15:restartNumberingAfterBreak="0">
    <w:nsid w:val="7F5C3347"/>
    <w:multiLevelType w:val="hybridMultilevel"/>
    <w:tmpl w:val="FBD0FACC"/>
    <w:lvl w:ilvl="0" w:tplc="C1FC9D82">
      <w:numFmt w:val="bullet"/>
      <w:lvlText w:val="-"/>
      <w:lvlJc w:val="left"/>
      <w:pPr>
        <w:ind w:left="720" w:hanging="360"/>
      </w:pPr>
      <w:rPr>
        <w:rFonts w:hint="default" w:ascii="Calibri" w:hAnsi="Calibri" w:eastAsia="Calibri" w:cs="Times New Roman"/>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num w:numId="1" w16cid:durableId="1674409467">
    <w:abstractNumId w:val="13"/>
  </w:num>
  <w:num w:numId="2" w16cid:durableId="1088650447">
    <w:abstractNumId w:val="10"/>
  </w:num>
  <w:num w:numId="3" w16cid:durableId="1190725283">
    <w:abstractNumId w:val="2"/>
  </w:num>
  <w:num w:numId="4" w16cid:durableId="1569536220">
    <w:abstractNumId w:val="7"/>
  </w:num>
  <w:num w:numId="5" w16cid:durableId="1146825385">
    <w:abstractNumId w:val="6"/>
  </w:num>
  <w:num w:numId="6" w16cid:durableId="510534015">
    <w:abstractNumId w:val="0"/>
  </w:num>
  <w:num w:numId="7" w16cid:durableId="2001425323">
    <w:abstractNumId w:val="12"/>
  </w:num>
  <w:num w:numId="8" w16cid:durableId="836311074">
    <w:abstractNumId w:val="4"/>
  </w:num>
  <w:num w:numId="9" w16cid:durableId="1239095864">
    <w:abstractNumId w:val="11"/>
  </w:num>
  <w:num w:numId="10" w16cid:durableId="1077439226">
    <w:abstractNumId w:val="8"/>
  </w:num>
  <w:num w:numId="11" w16cid:durableId="1734156465">
    <w:abstractNumId w:val="5"/>
  </w:num>
  <w:num w:numId="12" w16cid:durableId="46883461">
    <w:abstractNumId w:val="1"/>
  </w:num>
  <w:num w:numId="13" w16cid:durableId="1850486003">
    <w:abstractNumId w:val="9"/>
  </w:num>
  <w:num w:numId="14" w16cid:durableId="882903356">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0"/>
  <w:trackRevisions w:val="false"/>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938"/>
    <w:rsid w:val="000138C8"/>
    <w:rsid w:val="00017A96"/>
    <w:rsid w:val="000247DB"/>
    <w:rsid w:val="00030498"/>
    <w:rsid w:val="0003255F"/>
    <w:rsid w:val="00065DA0"/>
    <w:rsid w:val="00074EE7"/>
    <w:rsid w:val="000E0077"/>
    <w:rsid w:val="000F4DA7"/>
    <w:rsid w:val="001A47C2"/>
    <w:rsid w:val="001C3EFD"/>
    <w:rsid w:val="001D47A3"/>
    <w:rsid w:val="00203A5C"/>
    <w:rsid w:val="00217E79"/>
    <w:rsid w:val="00246D63"/>
    <w:rsid w:val="00270E35"/>
    <w:rsid w:val="00277E2C"/>
    <w:rsid w:val="0028593A"/>
    <w:rsid w:val="00295D5A"/>
    <w:rsid w:val="002C26D2"/>
    <w:rsid w:val="002D0165"/>
    <w:rsid w:val="002E3C85"/>
    <w:rsid w:val="00327A28"/>
    <w:rsid w:val="00351BC2"/>
    <w:rsid w:val="00353B20"/>
    <w:rsid w:val="00397D22"/>
    <w:rsid w:val="003B66A9"/>
    <w:rsid w:val="003B6F2D"/>
    <w:rsid w:val="003C55E6"/>
    <w:rsid w:val="003D7EC5"/>
    <w:rsid w:val="003E6E55"/>
    <w:rsid w:val="003F45C8"/>
    <w:rsid w:val="004A2E06"/>
    <w:rsid w:val="004B605B"/>
    <w:rsid w:val="004C5A13"/>
    <w:rsid w:val="004D4F38"/>
    <w:rsid w:val="00557799"/>
    <w:rsid w:val="00557FDE"/>
    <w:rsid w:val="005766B0"/>
    <w:rsid w:val="0058583A"/>
    <w:rsid w:val="00586FE2"/>
    <w:rsid w:val="005A100F"/>
    <w:rsid w:val="005C3AA2"/>
    <w:rsid w:val="005E1F1A"/>
    <w:rsid w:val="006453F6"/>
    <w:rsid w:val="006542AE"/>
    <w:rsid w:val="006642C3"/>
    <w:rsid w:val="00675556"/>
    <w:rsid w:val="006D657F"/>
    <w:rsid w:val="006F783C"/>
    <w:rsid w:val="0071482A"/>
    <w:rsid w:val="007538BA"/>
    <w:rsid w:val="00782EB3"/>
    <w:rsid w:val="00792377"/>
    <w:rsid w:val="007E55A7"/>
    <w:rsid w:val="007F333D"/>
    <w:rsid w:val="007F5027"/>
    <w:rsid w:val="00830847"/>
    <w:rsid w:val="008568FC"/>
    <w:rsid w:val="008A6A54"/>
    <w:rsid w:val="008C0B75"/>
    <w:rsid w:val="008E52D5"/>
    <w:rsid w:val="00945039"/>
    <w:rsid w:val="00956A51"/>
    <w:rsid w:val="009814F9"/>
    <w:rsid w:val="00982413"/>
    <w:rsid w:val="009855C4"/>
    <w:rsid w:val="009C4F1C"/>
    <w:rsid w:val="009C65E9"/>
    <w:rsid w:val="009D0689"/>
    <w:rsid w:val="009F570C"/>
    <w:rsid w:val="00A07ABB"/>
    <w:rsid w:val="00A81269"/>
    <w:rsid w:val="00AA682E"/>
    <w:rsid w:val="00AD4EE4"/>
    <w:rsid w:val="00B07D71"/>
    <w:rsid w:val="00B12E4F"/>
    <w:rsid w:val="00B1387D"/>
    <w:rsid w:val="00B2244C"/>
    <w:rsid w:val="00B56DC2"/>
    <w:rsid w:val="00B65A5D"/>
    <w:rsid w:val="00B957D8"/>
    <w:rsid w:val="00BA79D6"/>
    <w:rsid w:val="00BE0938"/>
    <w:rsid w:val="00C13A5B"/>
    <w:rsid w:val="00C22050"/>
    <w:rsid w:val="00C54848"/>
    <w:rsid w:val="00C74342"/>
    <w:rsid w:val="00C900CB"/>
    <w:rsid w:val="00CB2EE6"/>
    <w:rsid w:val="00CC17B5"/>
    <w:rsid w:val="00CC57AE"/>
    <w:rsid w:val="00D30140"/>
    <w:rsid w:val="00D4228C"/>
    <w:rsid w:val="00D70E14"/>
    <w:rsid w:val="00DA172F"/>
    <w:rsid w:val="00E13EE7"/>
    <w:rsid w:val="00E15D75"/>
    <w:rsid w:val="00E2753A"/>
    <w:rsid w:val="00E32DC5"/>
    <w:rsid w:val="00E35AA0"/>
    <w:rsid w:val="00E67868"/>
    <w:rsid w:val="00E96414"/>
    <w:rsid w:val="00EB19D0"/>
    <w:rsid w:val="00ED1194"/>
    <w:rsid w:val="00ED2523"/>
    <w:rsid w:val="00EE31AA"/>
    <w:rsid w:val="00EF395E"/>
    <w:rsid w:val="00F410E9"/>
    <w:rsid w:val="00F438EA"/>
    <w:rsid w:val="00F51F27"/>
    <w:rsid w:val="00F924D0"/>
    <w:rsid w:val="00FB6F7A"/>
    <w:rsid w:val="00FD08DB"/>
    <w:rsid w:val="00FE6FE7"/>
    <w:rsid w:val="1AA84EE0"/>
    <w:rsid w:val="44DE1A95"/>
    <w:rsid w:val="53FB8B94"/>
    <w:rsid w:val="5A8FB74B"/>
    <w:rsid w:val="6A391CE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3B00E7BC"/>
  <w15:docId w15:val="{9D3F4FEF-74A5-4520-867C-A80AB65695F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alibri" w:hAnsi="Calibri" w:eastAsia="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pPr>
      <w:spacing w:after="200" w:line="276" w:lineRule="auto"/>
    </w:pPr>
    <w:rPr>
      <w:sz w:val="22"/>
      <w:szCs w:val="22"/>
      <w:lang w:eastAsia="en-US"/>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table" w:styleId="Tabelraster">
    <w:name w:val="Table Grid"/>
    <w:basedOn w:val="Standaardtabel"/>
    <w:uiPriority w:val="59"/>
    <w:rsid w:val="00065DA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oetnoottekst">
    <w:name w:val="footnote text"/>
    <w:basedOn w:val="Standaard"/>
    <w:link w:val="VoetnoottekstChar"/>
    <w:unhideWhenUsed/>
    <w:rsid w:val="005766B0"/>
    <w:rPr>
      <w:sz w:val="20"/>
      <w:szCs w:val="20"/>
    </w:rPr>
  </w:style>
  <w:style w:type="character" w:styleId="VoetnoottekstChar" w:customStyle="1">
    <w:name w:val="Voetnoottekst Char"/>
    <w:link w:val="Voetnoottekst"/>
    <w:rsid w:val="005766B0"/>
    <w:rPr>
      <w:lang w:eastAsia="en-US"/>
    </w:rPr>
  </w:style>
  <w:style w:type="character" w:styleId="Voetnootmarkering">
    <w:name w:val="footnote reference"/>
    <w:unhideWhenUsed/>
    <w:rsid w:val="005766B0"/>
    <w:rPr>
      <w:vertAlign w:val="superscript"/>
    </w:rPr>
  </w:style>
  <w:style w:type="paragraph" w:styleId="Koptekst">
    <w:name w:val="header"/>
    <w:basedOn w:val="Standaard"/>
    <w:link w:val="KoptekstChar"/>
    <w:uiPriority w:val="99"/>
    <w:unhideWhenUsed/>
    <w:rsid w:val="00EE31AA"/>
    <w:pPr>
      <w:tabs>
        <w:tab w:val="center" w:pos="4536"/>
        <w:tab w:val="right" w:pos="9072"/>
      </w:tabs>
    </w:pPr>
  </w:style>
  <w:style w:type="character" w:styleId="KoptekstChar" w:customStyle="1">
    <w:name w:val="Koptekst Char"/>
    <w:link w:val="Koptekst"/>
    <w:uiPriority w:val="99"/>
    <w:rsid w:val="00EE31AA"/>
    <w:rPr>
      <w:sz w:val="22"/>
      <w:szCs w:val="22"/>
      <w:lang w:eastAsia="en-US"/>
    </w:rPr>
  </w:style>
  <w:style w:type="paragraph" w:styleId="Voettekst">
    <w:name w:val="footer"/>
    <w:basedOn w:val="Standaard"/>
    <w:link w:val="VoettekstChar"/>
    <w:uiPriority w:val="99"/>
    <w:unhideWhenUsed/>
    <w:rsid w:val="00EE31AA"/>
    <w:pPr>
      <w:tabs>
        <w:tab w:val="center" w:pos="4536"/>
        <w:tab w:val="right" w:pos="9072"/>
      </w:tabs>
    </w:pPr>
  </w:style>
  <w:style w:type="character" w:styleId="VoettekstChar" w:customStyle="1">
    <w:name w:val="Voettekst Char"/>
    <w:link w:val="Voettekst"/>
    <w:uiPriority w:val="99"/>
    <w:rsid w:val="00EE31AA"/>
    <w:rPr>
      <w:sz w:val="22"/>
      <w:szCs w:val="22"/>
      <w:lang w:eastAsia="en-US"/>
    </w:rPr>
  </w:style>
  <w:style w:type="character" w:styleId="Verwijzingopmerking">
    <w:name w:val="annotation reference"/>
    <w:uiPriority w:val="99"/>
    <w:semiHidden/>
    <w:unhideWhenUsed/>
    <w:rsid w:val="00295D5A"/>
    <w:rPr>
      <w:sz w:val="16"/>
      <w:szCs w:val="16"/>
    </w:rPr>
  </w:style>
  <w:style w:type="paragraph" w:styleId="Tekstopmerking">
    <w:name w:val="annotation text"/>
    <w:basedOn w:val="Standaard"/>
    <w:link w:val="TekstopmerkingChar"/>
    <w:uiPriority w:val="99"/>
    <w:semiHidden/>
    <w:unhideWhenUsed/>
    <w:rsid w:val="00295D5A"/>
    <w:rPr>
      <w:sz w:val="20"/>
      <w:szCs w:val="20"/>
    </w:rPr>
  </w:style>
  <w:style w:type="character" w:styleId="TekstopmerkingChar" w:customStyle="1">
    <w:name w:val="Tekst opmerking Char"/>
    <w:basedOn w:val="Standaardalinea-lettertype"/>
    <w:link w:val="Tekstopmerking"/>
    <w:uiPriority w:val="99"/>
    <w:semiHidden/>
    <w:rsid w:val="00295D5A"/>
    <w:rPr>
      <w:lang w:eastAsia="en-US"/>
    </w:rPr>
  </w:style>
  <w:style w:type="paragraph" w:styleId="Ballontekst">
    <w:name w:val="Balloon Text"/>
    <w:basedOn w:val="Standaard"/>
    <w:link w:val="BallontekstChar"/>
    <w:uiPriority w:val="99"/>
    <w:semiHidden/>
    <w:unhideWhenUsed/>
    <w:rsid w:val="00295D5A"/>
    <w:pPr>
      <w:spacing w:after="0" w:line="240" w:lineRule="auto"/>
    </w:pPr>
    <w:rPr>
      <w:rFonts w:ascii="Tahoma" w:hAnsi="Tahoma" w:cs="Tahoma"/>
      <w:sz w:val="16"/>
      <w:szCs w:val="16"/>
    </w:rPr>
  </w:style>
  <w:style w:type="character" w:styleId="BallontekstChar" w:customStyle="1">
    <w:name w:val="Ballontekst Char"/>
    <w:basedOn w:val="Standaardalinea-lettertype"/>
    <w:link w:val="Ballontekst"/>
    <w:uiPriority w:val="99"/>
    <w:semiHidden/>
    <w:rsid w:val="00295D5A"/>
    <w:rPr>
      <w:rFonts w:ascii="Tahoma" w:hAnsi="Tahoma" w:cs="Tahoma"/>
      <w:sz w:val="16"/>
      <w:szCs w:val="16"/>
      <w:lang w:eastAsia="en-US"/>
    </w:rPr>
  </w:style>
  <w:style w:type="paragraph" w:styleId="Lijstalinea">
    <w:name w:val="List Paragraph"/>
    <w:basedOn w:val="Standaard"/>
    <w:link w:val="LijstalineaChar"/>
    <w:uiPriority w:val="34"/>
    <w:qFormat/>
    <w:rsid w:val="00295D5A"/>
    <w:pPr>
      <w:numPr>
        <w:numId w:val="12"/>
      </w:numPr>
      <w:spacing w:before="120" w:after="0" w:line="280" w:lineRule="exact"/>
      <w:contextualSpacing/>
    </w:pPr>
    <w:rPr>
      <w:rFonts w:ascii="Arial" w:hAnsi="Arial" w:cs="Arial"/>
      <w:color w:val="000000"/>
      <w:sz w:val="20"/>
      <w:szCs w:val="20"/>
    </w:rPr>
  </w:style>
  <w:style w:type="character" w:styleId="LijstalineaChar" w:customStyle="1">
    <w:name w:val="Lijstalinea Char"/>
    <w:link w:val="Lijstalinea"/>
    <w:uiPriority w:val="34"/>
    <w:rsid w:val="00295D5A"/>
    <w:rPr>
      <w:rFonts w:ascii="Arial" w:hAnsi="Arial" w:cs="Arial"/>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5714b43-610b-4bf1-8f96-b5c8a38cd7ea" xsi:nil="true"/>
    <lcf76f155ced4ddcb4097134ff3c332f xmlns="eb50f811-0cc2-4fbd-b9a6-9c8d3b73eff0">
      <Terms xmlns="http://schemas.microsoft.com/office/infopath/2007/PartnerControls"/>
    </lcf76f155ced4ddcb4097134ff3c332f>
    <Locatie xmlns="eb50f811-0cc2-4fbd-b9a6-9c8d3b73eff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B7A3C2C34553B4AA0B13D78C9735CDA" ma:contentTypeVersion="26" ma:contentTypeDescription="Een nieuw document maken." ma:contentTypeScope="" ma:versionID="e99d61f9923333918478acbeb822db40">
  <xsd:schema xmlns:xsd="http://www.w3.org/2001/XMLSchema" xmlns:xs="http://www.w3.org/2001/XMLSchema" xmlns:p="http://schemas.microsoft.com/office/2006/metadata/properties" xmlns:ns2="eb50f811-0cc2-4fbd-b9a6-9c8d3b73eff0" xmlns:ns3="5369c8c0-e3aa-48e6-9f6d-519510a25555" xmlns:ns4="95714b43-610b-4bf1-8f96-b5c8a38cd7ea" targetNamespace="http://schemas.microsoft.com/office/2006/metadata/properties" ma:root="true" ma:fieldsID="0cf5891d226473d4e2f87c67e934357a" ns2:_="" ns3:_="" ns4:_="">
    <xsd:import namespace="eb50f811-0cc2-4fbd-b9a6-9c8d3b73eff0"/>
    <xsd:import namespace="5369c8c0-e3aa-48e6-9f6d-519510a25555"/>
    <xsd:import namespace="95714b43-610b-4bf1-8f96-b5c8a38cd7e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element ref="ns2:Locatie" minOccurs="0"/>
                <xsd:element ref="ns2:CountryOrRegionc4ee73ab-4690-44df-8df7-bb605c0d7ec4" minOccurs="0"/>
                <xsd:element ref="ns2:Statec4ee73ab-4690-44df-8df7-bb605c0d7ec4" minOccurs="0"/>
                <xsd:element ref="ns2:Cityc4ee73ab-4690-44df-8df7-bb605c0d7ec4" minOccurs="0"/>
                <xsd:element ref="ns2:PostalCodec4ee73ab-4690-44df-8df7-bb605c0d7ec4" minOccurs="0"/>
                <xsd:element ref="ns2:Streetc4ee73ab-4690-44df-8df7-bb605c0d7ec4" minOccurs="0"/>
                <xsd:element ref="ns2:GeoLocc4ee73ab-4690-44df-8df7-bb605c0d7ec4" minOccurs="0"/>
                <xsd:element ref="ns2:DispNamec4ee73ab-4690-44df-8df7-bb605c0d7ec4"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50f811-0cc2-4fbd-b9a6-9c8d3b73ef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62cec6e1-74e5-426d-9676-d3f0f119fa7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Locatie" ma:index="26" nillable="true" ma:displayName="Locatie" ma:description="Locatie" ma:format="Dropdown" ma:internalName="Locatie">
      <xsd:simpleType>
        <xsd:restriction base="dms:Unknown"/>
      </xsd:simpleType>
    </xsd:element>
    <xsd:element name="CountryOrRegionc4ee73ab-4690-44df-8df7-bb605c0d7ec4" ma:index="27" nillable="true" ma:displayName="Locatie: land" ma:internalName="CountryOrRegion" ma:readOnly="true">
      <xsd:simpleType>
        <xsd:restriction base="dms:Text"/>
      </xsd:simpleType>
    </xsd:element>
    <xsd:element name="Statec4ee73ab-4690-44df-8df7-bb605c0d7ec4" ma:index="28" nillable="true" ma:displayName="Locatie: provincie" ma:internalName="State" ma:readOnly="true">
      <xsd:simpleType>
        <xsd:restriction base="dms:Text"/>
      </xsd:simpleType>
    </xsd:element>
    <xsd:element name="Cityc4ee73ab-4690-44df-8df7-bb605c0d7ec4" ma:index="29" nillable="true" ma:displayName="Locatie: stad" ma:internalName="City" ma:readOnly="true">
      <xsd:simpleType>
        <xsd:restriction base="dms:Text"/>
      </xsd:simpleType>
    </xsd:element>
    <xsd:element name="PostalCodec4ee73ab-4690-44df-8df7-bb605c0d7ec4" ma:index="30" nillable="true" ma:displayName="Locatie: postcode" ma:internalName="PostalCode" ma:readOnly="true">
      <xsd:simpleType>
        <xsd:restriction base="dms:Text"/>
      </xsd:simpleType>
    </xsd:element>
    <xsd:element name="Streetc4ee73ab-4690-44df-8df7-bb605c0d7ec4" ma:index="31" nillable="true" ma:displayName="Locatie: straat" ma:internalName="Street" ma:readOnly="true">
      <xsd:simpleType>
        <xsd:restriction base="dms:Text"/>
      </xsd:simpleType>
    </xsd:element>
    <xsd:element name="GeoLocc4ee73ab-4690-44df-8df7-bb605c0d7ec4" ma:index="32" nillable="true" ma:displayName="Locatie: coördinaten" ma:internalName="GeoLoc" ma:readOnly="true">
      <xsd:simpleType>
        <xsd:restriction base="dms:Unknown"/>
      </xsd:simpleType>
    </xsd:element>
    <xsd:element name="DispNamec4ee73ab-4690-44df-8df7-bb605c0d7ec4" ma:index="33" nillable="true" ma:displayName="Locatie: naam" ma:internalName="DispNa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69c8c0-e3aa-48e6-9f6d-519510a25555"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714b43-610b-4bf1-8f96-b5c8a38cd7e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8c74217d-ad85-42b7-bc60-250f305ca96d}" ma:internalName="TaxCatchAll" ma:showField="CatchAllData" ma:web="5369c8c0-e3aa-48e6-9f6d-519510a255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F21C9D-4975-42C5-9801-7878369972F3}">
  <ds:schemaRefs>
    <ds:schemaRef ds:uri="http://schemas.microsoft.com/office/2006/documentManagement/types"/>
    <ds:schemaRef ds:uri="http://purl.org/dc/terms/"/>
    <ds:schemaRef ds:uri="http://www.w3.org/XML/1998/namespace"/>
    <ds:schemaRef ds:uri="5369c8c0-e3aa-48e6-9f6d-519510a25555"/>
    <ds:schemaRef ds:uri="http://purl.org/dc/dcmitype/"/>
    <ds:schemaRef ds:uri="http://schemas.microsoft.com/office/infopath/2007/PartnerControls"/>
    <ds:schemaRef ds:uri="http://schemas.openxmlformats.org/package/2006/metadata/core-properties"/>
    <ds:schemaRef ds:uri="eb50f811-0cc2-4fbd-b9a6-9c8d3b73eff0"/>
    <ds:schemaRef ds:uri="95714b43-610b-4bf1-8f96-b5c8a38cd7ea"/>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F46B331F-CC6A-4BDA-9D57-02CC571BA81B}">
  <ds:schemaRefs>
    <ds:schemaRef ds:uri="http://schemas.microsoft.com/sharepoint/v3/contenttype/forms"/>
  </ds:schemaRefs>
</ds:datastoreItem>
</file>

<file path=customXml/itemProps3.xml><?xml version="1.0" encoding="utf-8"?>
<ds:datastoreItem xmlns:ds="http://schemas.openxmlformats.org/officeDocument/2006/customXml" ds:itemID="{A006C679-DFDE-44EF-ACA8-E293C9E986EA}">
  <ds:schemaRefs>
    <ds:schemaRef ds:uri="http://schemas.openxmlformats.org/officeDocument/2006/bibliography"/>
  </ds:schemaRefs>
</ds:datastoreItem>
</file>

<file path=customXml/itemProps4.xml><?xml version="1.0" encoding="utf-8"?>
<ds:datastoreItem xmlns:ds="http://schemas.openxmlformats.org/officeDocument/2006/customXml" ds:itemID="{232B76F4-AA7F-4365-A9D2-81E1ADA74E4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GVB</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Jonkman, Frank</dc:creator>
  <cp:lastModifiedBy>Boterman, Jules</cp:lastModifiedBy>
  <cp:revision>3</cp:revision>
  <dcterms:created xsi:type="dcterms:W3CDTF">2024-04-09T13:08:00Z</dcterms:created>
  <dcterms:modified xsi:type="dcterms:W3CDTF">2024-10-04T16:31:23Z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0x010100EB7A3C2C34553B4AA0B13D78C9735CDA</vt:lpwstr>
  </property>
  <property fmtid="{D5CDD505-2E9C-101B-9397-08002B2CF9AE}" pid="3" name="MediaServiceImageTags">
    <vt:lpwstr/>
  </property>
</Properties>
</file>